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6542" w:rsidRPr="003E6806" w:rsidRDefault="00926542" w:rsidP="00926542">
      <w:pPr>
        <w:pStyle w:val="EYSub-title"/>
        <w:ind w:left="0"/>
        <w:rPr>
          <w:rFonts w:ascii="Arial" w:hAnsi="Arial" w:cs="Arial"/>
          <w:lang w:val="en-US"/>
        </w:rPr>
      </w:pPr>
      <w:bookmarkStart w:id="0" w:name="_Toc270434754"/>
      <w:bookmarkStart w:id="1" w:name="_Toc365983031"/>
    </w:p>
    <w:p w:rsidR="00926542" w:rsidRPr="003E6806" w:rsidRDefault="00926542" w:rsidP="00926542">
      <w:pPr>
        <w:pStyle w:val="EYDate"/>
        <w:rPr>
          <w:rFonts w:ascii="Arial" w:hAnsi="Arial" w:cs="Arial"/>
          <w:lang w:val="en-US"/>
        </w:rPr>
      </w:pPr>
    </w:p>
    <w:p w:rsidR="00926542" w:rsidRPr="003E6806" w:rsidRDefault="00926542" w:rsidP="00926542">
      <w:pPr>
        <w:pStyle w:val="EYDate"/>
        <w:rPr>
          <w:rFonts w:ascii="Arial" w:hAnsi="Arial" w:cs="Arial"/>
          <w:lang w:val="en-US"/>
        </w:rPr>
      </w:pPr>
    </w:p>
    <w:p w:rsidR="00926542" w:rsidRPr="003E6806" w:rsidRDefault="00926542" w:rsidP="00926542">
      <w:pPr>
        <w:pStyle w:val="EYDate"/>
        <w:rPr>
          <w:rFonts w:ascii="Arial" w:hAnsi="Arial" w:cs="Arial"/>
          <w:lang w:val="en-US"/>
        </w:rPr>
      </w:pPr>
    </w:p>
    <w:p w:rsidR="00926542" w:rsidRPr="003E6806" w:rsidRDefault="00926542" w:rsidP="00926542">
      <w:pPr>
        <w:pStyle w:val="EYDate"/>
        <w:rPr>
          <w:rFonts w:ascii="Arial" w:hAnsi="Arial" w:cs="Arial"/>
          <w:lang w:val="en-US"/>
        </w:rPr>
      </w:pPr>
    </w:p>
    <w:p w:rsidR="00926542" w:rsidRPr="003E6806" w:rsidRDefault="00926542" w:rsidP="00926542">
      <w:pPr>
        <w:rPr>
          <w:rFonts w:ascii="Arial" w:hAnsi="Arial" w:cs="Arial"/>
        </w:rPr>
      </w:pPr>
    </w:p>
    <w:p w:rsidR="00926542" w:rsidRPr="003E6806" w:rsidRDefault="00926542" w:rsidP="00926542">
      <w:pPr>
        <w:rPr>
          <w:rFonts w:ascii="Arial" w:hAnsi="Arial" w:cs="Arial"/>
        </w:rPr>
      </w:pPr>
    </w:p>
    <w:p w:rsidR="00926542" w:rsidRPr="003E6806" w:rsidRDefault="00926542" w:rsidP="00926542">
      <w:pPr>
        <w:pStyle w:val="EYDate"/>
        <w:ind w:left="0"/>
        <w:jc w:val="center"/>
        <w:rPr>
          <w:rFonts w:ascii="Arial" w:hAnsi="Arial" w:cs="Arial"/>
          <w:lang w:val="en-US"/>
        </w:rPr>
      </w:pPr>
      <w:bookmarkStart w:id="2" w:name="Contents"/>
      <w:bookmarkStart w:id="3" w:name="FakeHeaderInsertionPoint"/>
      <w:bookmarkStart w:id="4" w:name="FirstSection"/>
      <w:bookmarkStart w:id="5" w:name="TOC"/>
      <w:bookmarkEnd w:id="2"/>
      <w:bookmarkEnd w:id="3"/>
      <w:bookmarkEnd w:id="4"/>
      <w:bookmarkEnd w:id="5"/>
      <w:r>
        <w:rPr>
          <w:noProof/>
          <w:lang w:val="en-US"/>
        </w:rPr>
        <w:drawing>
          <wp:inline distT="0" distB="0" distL="0" distR="0" wp14:anchorId="08F384F6" wp14:editId="01408A9E">
            <wp:extent cx="2143125" cy="14859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tretch>
                      <a:fillRect/>
                    </a:stretch>
                  </pic:blipFill>
                  <pic:spPr>
                    <a:xfrm>
                      <a:off x="0" y="0"/>
                      <a:ext cx="2143125" cy="1485900"/>
                    </a:xfrm>
                    <a:prstGeom prst="rect">
                      <a:avLst/>
                    </a:prstGeom>
                  </pic:spPr>
                </pic:pic>
              </a:graphicData>
            </a:graphic>
          </wp:inline>
        </w:drawing>
      </w:r>
    </w:p>
    <w:p w:rsidR="00926542" w:rsidRDefault="00926542" w:rsidP="00926542">
      <w:pPr>
        <w:pStyle w:val="EYDate"/>
        <w:spacing w:after="0"/>
        <w:ind w:left="0"/>
        <w:jc w:val="center"/>
        <w:rPr>
          <w:rFonts w:ascii="Arial" w:hAnsi="Arial" w:cs="Arial"/>
          <w:b/>
          <w:sz w:val="36"/>
          <w:szCs w:val="36"/>
          <w:lang w:val="en-US"/>
        </w:rPr>
      </w:pPr>
      <w:r>
        <w:rPr>
          <w:rFonts w:ascii="Arial" w:hAnsi="Arial" w:cs="Arial"/>
          <w:b/>
          <w:sz w:val="36"/>
          <w:szCs w:val="36"/>
          <w:lang w:val="en-US"/>
        </w:rPr>
        <w:t>Baylor Software Engineering II (CSI 3372)</w:t>
      </w:r>
    </w:p>
    <w:p w:rsidR="00926542" w:rsidRPr="00944CDF" w:rsidRDefault="00926542" w:rsidP="00926542">
      <w:pPr>
        <w:pStyle w:val="EYDate"/>
        <w:spacing w:after="0"/>
        <w:ind w:left="0"/>
        <w:jc w:val="center"/>
        <w:rPr>
          <w:rFonts w:ascii="Arial" w:hAnsi="Arial" w:cs="Arial"/>
          <w:b/>
          <w:sz w:val="36"/>
          <w:szCs w:val="36"/>
          <w:lang w:val="en-US"/>
        </w:rPr>
      </w:pPr>
      <w:r>
        <w:rPr>
          <w:rFonts w:ascii="Arial" w:hAnsi="Arial" w:cs="Arial"/>
          <w:b/>
          <w:sz w:val="36"/>
          <w:szCs w:val="36"/>
          <w:lang w:val="en-US"/>
        </w:rPr>
        <w:t>Scrum Management Plan</w:t>
      </w:r>
    </w:p>
    <w:p w:rsidR="00926542" w:rsidRDefault="00926542" w:rsidP="00926542">
      <w:pPr>
        <w:pStyle w:val="EYDate"/>
        <w:spacing w:after="0"/>
        <w:ind w:left="0"/>
        <w:jc w:val="center"/>
        <w:rPr>
          <w:rFonts w:ascii="Arial" w:hAnsi="Arial" w:cs="Arial"/>
          <w:b/>
          <w:sz w:val="36"/>
          <w:szCs w:val="36"/>
          <w:lang w:val="en-US"/>
        </w:rPr>
      </w:pPr>
    </w:p>
    <w:p w:rsidR="00926542" w:rsidRDefault="00926542" w:rsidP="00926542">
      <w:pPr>
        <w:pStyle w:val="EYDate"/>
        <w:spacing w:after="0"/>
        <w:ind w:left="0"/>
        <w:jc w:val="center"/>
        <w:rPr>
          <w:rFonts w:ascii="Arial" w:hAnsi="Arial" w:cs="Arial"/>
          <w:b/>
          <w:sz w:val="36"/>
          <w:szCs w:val="36"/>
          <w:lang w:val="en-US"/>
        </w:rPr>
      </w:pPr>
      <w:r>
        <w:rPr>
          <w:rFonts w:ascii="Arial" w:hAnsi="Arial" w:cs="Arial"/>
          <w:b/>
          <w:sz w:val="36"/>
          <w:szCs w:val="36"/>
          <w:lang w:val="en-US"/>
        </w:rPr>
        <w:t>September 16, 2013</w:t>
      </w:r>
    </w:p>
    <w:p w:rsidR="00926542" w:rsidRPr="008F2CF6" w:rsidRDefault="00926542" w:rsidP="00926542"/>
    <w:p w:rsidR="00926542" w:rsidRPr="008F2CF6" w:rsidRDefault="00926542" w:rsidP="00926542"/>
    <w:p w:rsidR="00926542" w:rsidRDefault="00926542" w:rsidP="00926542"/>
    <w:p w:rsidR="00FF5138" w:rsidRDefault="00FF5138" w:rsidP="00926542"/>
    <w:p w:rsidR="00FF5138" w:rsidRDefault="00FF5138" w:rsidP="00926542"/>
    <w:p w:rsidR="00FF5138" w:rsidRDefault="00FF5138" w:rsidP="00926542"/>
    <w:p w:rsidR="00FF5138" w:rsidRDefault="00FF5138" w:rsidP="00926542"/>
    <w:p w:rsidR="00FF5138" w:rsidRPr="008F2CF6" w:rsidRDefault="00FF5138" w:rsidP="00926542"/>
    <w:p w:rsidR="00926542" w:rsidRPr="008F2CF6" w:rsidRDefault="00926542" w:rsidP="00926542"/>
    <w:p w:rsidR="00926542" w:rsidRPr="008F2CF6" w:rsidRDefault="00926542" w:rsidP="00926542"/>
    <w:p w:rsidR="00926542" w:rsidRPr="008F2CF6" w:rsidRDefault="00926542" w:rsidP="00926542"/>
    <w:p w:rsidR="00926542" w:rsidRPr="008F2CF6" w:rsidRDefault="00926542" w:rsidP="00926542"/>
    <w:p w:rsidR="00926542" w:rsidRPr="008F2CF6" w:rsidRDefault="00926542" w:rsidP="00926542">
      <w:pPr>
        <w:tabs>
          <w:tab w:val="left" w:pos="5867"/>
        </w:tabs>
      </w:pPr>
      <w:r>
        <w:tab/>
      </w:r>
    </w:p>
    <w:p w:rsidR="00926542" w:rsidRPr="008F2CF6" w:rsidRDefault="00926542" w:rsidP="00926542"/>
    <w:p w:rsidR="00926542" w:rsidRPr="008F2CF6" w:rsidRDefault="00926542" w:rsidP="00926542"/>
    <w:p w:rsidR="00926542" w:rsidRPr="008F2CF6" w:rsidRDefault="00926542" w:rsidP="00926542"/>
    <w:p w:rsidR="00926542" w:rsidRDefault="00926542" w:rsidP="00860B00">
      <w:pPr>
        <w:pStyle w:val="7-ElevenHeading2"/>
        <w:numPr>
          <w:ilvl w:val="0"/>
          <w:numId w:val="0"/>
        </w:numPr>
        <w:ind w:left="1134"/>
        <w:jc w:val="center"/>
        <w:rPr>
          <w:rFonts w:ascii="Arial" w:hAnsi="Arial" w:cs="Arial"/>
          <w:sz w:val="32"/>
        </w:rPr>
      </w:pPr>
    </w:p>
    <w:p w:rsidR="00926542" w:rsidRDefault="00926542" w:rsidP="00926542">
      <w:pPr>
        <w:pStyle w:val="7-ElevenBodyText2CharCharCharCharCharCharCharChar"/>
      </w:pPr>
    </w:p>
    <w:p w:rsidR="00926542" w:rsidRPr="00926542" w:rsidRDefault="00926542" w:rsidP="00926542">
      <w:pPr>
        <w:pStyle w:val="7-ElevenBodyText2CharCharCharCharCharCharCharChar"/>
      </w:pPr>
    </w:p>
    <w:p w:rsidR="001A5B21" w:rsidRDefault="00806ECF" w:rsidP="001A5B21">
      <w:pPr>
        <w:pStyle w:val="7-ElevenHeading2"/>
        <w:rPr>
          <w:rFonts w:ascii="Arial" w:hAnsi="Arial" w:cs="Arial"/>
        </w:rPr>
      </w:pPr>
      <w:r>
        <w:rPr>
          <w:rFonts w:ascii="Arial" w:hAnsi="Arial" w:cs="Arial"/>
        </w:rPr>
        <w:lastRenderedPageBreak/>
        <w:t>Objective</w:t>
      </w:r>
    </w:p>
    <w:p w:rsidR="00DF1B1D" w:rsidRPr="00A757FE" w:rsidRDefault="00926542" w:rsidP="00DF1B1D">
      <w:pPr>
        <w:pStyle w:val="7-ElevenBodyText2CharCharCharCharCharCharCharChar"/>
      </w:pPr>
      <w:r w:rsidRPr="00A757FE">
        <w:rPr>
          <w:rFonts w:cs="Arial"/>
          <w:noProof/>
          <w:sz w:val="18"/>
        </w:rPr>
        <w:drawing>
          <wp:anchor distT="0" distB="0" distL="114300" distR="114300" simplePos="0" relativeHeight="251659264" behindDoc="0" locked="0" layoutInCell="1" allowOverlap="1" wp14:anchorId="508A1651" wp14:editId="5C8702C2">
            <wp:simplePos x="0" y="0"/>
            <wp:positionH relativeFrom="margin">
              <wp:align>center</wp:align>
            </wp:positionH>
            <wp:positionV relativeFrom="paragraph">
              <wp:posOffset>617855</wp:posOffset>
            </wp:positionV>
            <wp:extent cx="5486400" cy="3378835"/>
            <wp:effectExtent l="0" t="0" r="0" b="0"/>
            <wp:wrapSquare wrapText="bothSides"/>
            <wp:docPr id="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8"/>
                    <a:stretch>
                      <a:fillRect/>
                    </a:stretch>
                  </pic:blipFill>
                  <pic:spPr>
                    <a:xfrm>
                      <a:off x="0" y="0"/>
                      <a:ext cx="5486400" cy="3378835"/>
                    </a:xfrm>
                    <a:prstGeom prst="rect">
                      <a:avLst/>
                    </a:prstGeom>
                  </pic:spPr>
                </pic:pic>
              </a:graphicData>
            </a:graphic>
            <wp14:sizeRelH relativeFrom="margin">
              <wp14:pctWidth>0</wp14:pctWidth>
            </wp14:sizeRelH>
            <wp14:sizeRelV relativeFrom="margin">
              <wp14:pctHeight>0</wp14:pctHeight>
            </wp14:sizeRelV>
          </wp:anchor>
        </w:drawing>
      </w:r>
      <w:r w:rsidR="00DF1B1D" w:rsidRPr="00A757FE">
        <w:t xml:space="preserve">Each week the mentors will meet with </w:t>
      </w:r>
      <w:r w:rsidR="00FF5138">
        <w:t>each</w:t>
      </w:r>
      <w:r w:rsidR="00DF1B1D" w:rsidRPr="00A757FE">
        <w:t xml:space="preserve"> team for 30 minutes for a weekly scrum. This document outlines what will be covered during </w:t>
      </w:r>
      <w:r w:rsidR="00FF5138">
        <w:t>scrum including</w:t>
      </w:r>
      <w:r w:rsidR="00DF1B1D" w:rsidRPr="00A757FE">
        <w:t xml:space="preserve"> </w:t>
      </w:r>
      <w:r w:rsidR="00FF5138">
        <w:t xml:space="preserve">meetings, </w:t>
      </w:r>
      <w:r w:rsidR="00DF1B1D" w:rsidRPr="00A757FE">
        <w:t xml:space="preserve">roles and responsibilities, and any artifacts to be used. </w:t>
      </w:r>
      <w:r>
        <w:t>Below shows the general process taken for agile scrum development.</w:t>
      </w:r>
    </w:p>
    <w:p w:rsidR="001A5B21" w:rsidRPr="009E2230" w:rsidRDefault="001A5B21" w:rsidP="001A5B21">
      <w:pPr>
        <w:pStyle w:val="7-ElevenBodyText2CharCharCharCharCharCharCharChar"/>
        <w:rPr>
          <w:rFonts w:cs="Arial"/>
          <w:i/>
          <w:vertAlign w:val="subscript"/>
        </w:rPr>
      </w:pPr>
    </w:p>
    <w:p w:rsidR="00DB1FF7" w:rsidRPr="00197E2F" w:rsidRDefault="00DB1FF7" w:rsidP="001A5B21">
      <w:pPr>
        <w:pStyle w:val="7-ElevenHeading2"/>
        <w:rPr>
          <w:rFonts w:ascii="Arial" w:hAnsi="Arial" w:cs="Arial"/>
        </w:rPr>
      </w:pPr>
      <w:r w:rsidRPr="00197E2F">
        <w:rPr>
          <w:rFonts w:ascii="Arial" w:hAnsi="Arial" w:cs="Arial"/>
        </w:rPr>
        <w:t>Roles and Responsibilities</w:t>
      </w:r>
      <w:bookmarkEnd w:id="0"/>
      <w:bookmarkEnd w:id="1"/>
    </w:p>
    <w:p w:rsidR="00197E2F" w:rsidRPr="00197E2F" w:rsidRDefault="00DB1FF7" w:rsidP="00197E2F">
      <w:pPr>
        <w:pStyle w:val="7-ElevenHeading3"/>
        <w:ind w:left="1764"/>
      </w:pPr>
      <w:bookmarkStart w:id="6" w:name="_Toc270434755"/>
      <w:bookmarkStart w:id="7" w:name="_Toc365983032"/>
      <w:r w:rsidRPr="00197E2F">
        <w:t>Executive Sponsor</w:t>
      </w:r>
      <w:bookmarkEnd w:id="6"/>
      <w:r w:rsidRPr="00197E2F">
        <w:t>s</w:t>
      </w:r>
      <w:bookmarkEnd w:id="7"/>
      <w:r w:rsidR="00806ECF">
        <w:t xml:space="preserve"> (Dr. Song)</w:t>
      </w:r>
    </w:p>
    <w:p w:rsidR="00197E2F" w:rsidRPr="00A757FE" w:rsidRDefault="00DB1FF7" w:rsidP="00197E2F">
      <w:pPr>
        <w:pStyle w:val="7-ElevenBodyText3"/>
        <w:ind w:left="1440"/>
        <w:rPr>
          <w:sz w:val="20"/>
        </w:rPr>
      </w:pPr>
      <w:r w:rsidRPr="00A757FE">
        <w:rPr>
          <w:sz w:val="20"/>
        </w:rPr>
        <w:t xml:space="preserve">The Executive Sponsors fully support the overall scope, strategy, and approach for the project. </w:t>
      </w:r>
    </w:p>
    <w:p w:rsidR="00197E2F" w:rsidRPr="00197E2F" w:rsidRDefault="00DB1FF7" w:rsidP="00197E2F">
      <w:pPr>
        <w:pStyle w:val="7-ElevenHeading3"/>
        <w:ind w:left="1764"/>
      </w:pPr>
      <w:r w:rsidRPr="00197E2F">
        <w:t>Product Owner</w:t>
      </w:r>
      <w:r w:rsidR="00806ECF">
        <w:t xml:space="preserve"> (Credera Mentors)</w:t>
      </w:r>
    </w:p>
    <w:p w:rsidR="00DB1FF7" w:rsidRPr="00A757FE" w:rsidRDefault="00DB1FF7" w:rsidP="00DB1FF7">
      <w:pPr>
        <w:pStyle w:val="7-ElevenBodyText3"/>
        <w:numPr>
          <w:ilvl w:val="0"/>
          <w:numId w:val="3"/>
        </w:numPr>
        <w:ind w:left="1890" w:hanging="450"/>
        <w:rPr>
          <w:sz w:val="20"/>
        </w:rPr>
      </w:pPr>
      <w:r w:rsidRPr="00A757FE">
        <w:rPr>
          <w:sz w:val="20"/>
        </w:rPr>
        <w:t>Sets vision and direction for overall project</w:t>
      </w:r>
    </w:p>
    <w:p w:rsidR="00DB1FF7" w:rsidRPr="00A757FE" w:rsidRDefault="00DB1FF7" w:rsidP="00DB1FF7">
      <w:pPr>
        <w:pStyle w:val="7-ElevenBodyText3"/>
        <w:numPr>
          <w:ilvl w:val="0"/>
          <w:numId w:val="3"/>
        </w:numPr>
        <w:ind w:left="1890" w:hanging="450"/>
        <w:rPr>
          <w:sz w:val="20"/>
        </w:rPr>
      </w:pPr>
      <w:r w:rsidRPr="00A757FE">
        <w:rPr>
          <w:sz w:val="20"/>
        </w:rPr>
        <w:t>Build and grow executive sponsorship</w:t>
      </w:r>
    </w:p>
    <w:p w:rsidR="00DB1FF7" w:rsidRPr="00A757FE" w:rsidRDefault="00DB1FF7" w:rsidP="00FF5138">
      <w:pPr>
        <w:pStyle w:val="7-ElevenBodyText3"/>
        <w:numPr>
          <w:ilvl w:val="0"/>
          <w:numId w:val="3"/>
        </w:numPr>
        <w:ind w:left="1890" w:hanging="450"/>
        <w:rPr>
          <w:sz w:val="20"/>
        </w:rPr>
      </w:pPr>
      <w:r w:rsidRPr="00A757FE">
        <w:rPr>
          <w:sz w:val="20"/>
        </w:rPr>
        <w:t>Primary point of contact for project direction and decision-making on behalf of the business</w:t>
      </w:r>
    </w:p>
    <w:p w:rsidR="00DB1FF7" w:rsidRPr="00A757FE" w:rsidRDefault="00197E2F" w:rsidP="00DB1FF7">
      <w:pPr>
        <w:pStyle w:val="7-ElevenBodyText3"/>
        <w:numPr>
          <w:ilvl w:val="0"/>
          <w:numId w:val="3"/>
        </w:numPr>
        <w:ind w:left="1890" w:hanging="450"/>
        <w:rPr>
          <w:sz w:val="20"/>
        </w:rPr>
      </w:pPr>
      <w:r w:rsidRPr="00A757FE">
        <w:rPr>
          <w:sz w:val="20"/>
        </w:rPr>
        <w:t>Help to prioritize product backlog</w:t>
      </w:r>
    </w:p>
    <w:p w:rsidR="00197E2F" w:rsidRPr="00197E2F" w:rsidRDefault="00197E2F" w:rsidP="00197E2F">
      <w:pPr>
        <w:pStyle w:val="7-ElevenHeading3"/>
        <w:ind w:left="1764"/>
      </w:pPr>
      <w:bookmarkStart w:id="8" w:name="_Toc365983037"/>
      <w:r w:rsidRPr="00197E2F">
        <w:t>Scrum Master</w:t>
      </w:r>
      <w:r w:rsidR="00806ECF">
        <w:t xml:space="preserve"> </w:t>
      </w:r>
      <w:r w:rsidR="00FF5138">
        <w:t>(Team appointed)</w:t>
      </w:r>
    </w:p>
    <w:p w:rsidR="00197E2F" w:rsidRPr="00A757FE" w:rsidRDefault="00197E2F" w:rsidP="00197E2F">
      <w:pPr>
        <w:pStyle w:val="7-ElevenBodyText3"/>
        <w:numPr>
          <w:ilvl w:val="0"/>
          <w:numId w:val="4"/>
        </w:numPr>
        <w:ind w:left="1890" w:hanging="450"/>
        <w:rPr>
          <w:sz w:val="20"/>
        </w:rPr>
      </w:pPr>
      <w:r w:rsidRPr="00A757FE">
        <w:rPr>
          <w:sz w:val="20"/>
        </w:rPr>
        <w:t>Manages and shepherds the team to adhere to the agile process</w:t>
      </w:r>
    </w:p>
    <w:p w:rsidR="00197E2F" w:rsidRPr="00A757FE" w:rsidRDefault="00197E2F" w:rsidP="00197E2F">
      <w:pPr>
        <w:pStyle w:val="7-ElevenBodyText3"/>
        <w:numPr>
          <w:ilvl w:val="0"/>
          <w:numId w:val="4"/>
        </w:numPr>
        <w:ind w:left="1890" w:hanging="450"/>
        <w:rPr>
          <w:sz w:val="20"/>
        </w:rPr>
      </w:pPr>
      <w:r w:rsidRPr="00A757FE">
        <w:rPr>
          <w:sz w:val="20"/>
        </w:rPr>
        <w:t xml:space="preserve">Direct the resolution plan for project impediments and issues with an efficient and effective impediment management and mitigation process </w:t>
      </w:r>
    </w:p>
    <w:p w:rsidR="00197E2F" w:rsidRPr="00A757FE" w:rsidRDefault="00197E2F" w:rsidP="00197E2F">
      <w:pPr>
        <w:pStyle w:val="7-ElevenBodyText3"/>
        <w:numPr>
          <w:ilvl w:val="0"/>
          <w:numId w:val="6"/>
        </w:numPr>
        <w:ind w:left="1890" w:hanging="450"/>
        <w:rPr>
          <w:sz w:val="20"/>
        </w:rPr>
      </w:pPr>
      <w:r w:rsidRPr="00A757FE">
        <w:rPr>
          <w:sz w:val="20"/>
        </w:rPr>
        <w:t>Le</w:t>
      </w:r>
      <w:r w:rsidR="00D87D31" w:rsidRPr="00A757FE">
        <w:rPr>
          <w:sz w:val="20"/>
        </w:rPr>
        <w:t xml:space="preserve">ad agile ceremonies, e.g. </w:t>
      </w:r>
      <w:r w:rsidRPr="00A757FE">
        <w:rPr>
          <w:sz w:val="20"/>
        </w:rPr>
        <w:t>scrum, sprint planning session, sprint review as needed</w:t>
      </w:r>
    </w:p>
    <w:p w:rsidR="00197E2F" w:rsidRPr="00197E2F" w:rsidRDefault="00197E2F" w:rsidP="00197E2F">
      <w:pPr>
        <w:pStyle w:val="7-ElevenBodyText3"/>
        <w:numPr>
          <w:ilvl w:val="0"/>
          <w:numId w:val="6"/>
        </w:numPr>
        <w:ind w:left="1890" w:hanging="450"/>
      </w:pPr>
      <w:r w:rsidRPr="00A757FE">
        <w:rPr>
          <w:sz w:val="20"/>
        </w:rPr>
        <w:lastRenderedPageBreak/>
        <w:t>Direct team members to ac</w:t>
      </w:r>
      <w:r w:rsidR="00FF5138">
        <w:rPr>
          <w:sz w:val="20"/>
        </w:rPr>
        <w:t xml:space="preserve">hieve course-correction and/or </w:t>
      </w:r>
      <w:r w:rsidRPr="00A757FE">
        <w:rPr>
          <w:sz w:val="20"/>
        </w:rPr>
        <w:t>goal achievement</w:t>
      </w:r>
    </w:p>
    <w:p w:rsidR="00DB1FF7" w:rsidRPr="00197E2F" w:rsidRDefault="00DB1FF7" w:rsidP="00DB1FF7">
      <w:pPr>
        <w:pStyle w:val="7-ElevenHeading3"/>
        <w:ind w:left="1764"/>
      </w:pPr>
      <w:r w:rsidRPr="00197E2F">
        <w:t>Team Members</w:t>
      </w:r>
      <w:bookmarkEnd w:id="8"/>
      <w:r w:rsidR="00197E2F" w:rsidRPr="00197E2F">
        <w:t xml:space="preserve"> </w:t>
      </w:r>
    </w:p>
    <w:p w:rsidR="00DB1FF7" w:rsidRPr="00A757FE" w:rsidRDefault="00DB1FF7" w:rsidP="00DB1FF7">
      <w:pPr>
        <w:pStyle w:val="7-ElevenBodyText3"/>
        <w:ind w:left="1440"/>
        <w:rPr>
          <w:sz w:val="20"/>
        </w:rPr>
      </w:pPr>
      <w:r w:rsidRPr="00A757FE">
        <w:rPr>
          <w:sz w:val="20"/>
        </w:rPr>
        <w:t xml:space="preserve">A team member is anyone who is on the project that plays a role in a sprint </w:t>
      </w:r>
    </w:p>
    <w:p w:rsidR="00DB1FF7" w:rsidRPr="00A757FE" w:rsidRDefault="00DB1FF7" w:rsidP="00DB1FF7">
      <w:pPr>
        <w:pStyle w:val="7-ElevenBodyText3"/>
        <w:numPr>
          <w:ilvl w:val="0"/>
          <w:numId w:val="4"/>
        </w:numPr>
        <w:ind w:left="1800"/>
        <w:rPr>
          <w:sz w:val="20"/>
        </w:rPr>
      </w:pPr>
      <w:r w:rsidRPr="00A757FE">
        <w:rPr>
          <w:sz w:val="20"/>
        </w:rPr>
        <w:t>Participate in scrum, sprint planning, backlog grooming, and sprint review ceremonies</w:t>
      </w:r>
      <w:r w:rsidR="00197E2F" w:rsidRPr="00A757FE">
        <w:rPr>
          <w:sz w:val="20"/>
        </w:rPr>
        <w:t xml:space="preserve"> as needed</w:t>
      </w:r>
    </w:p>
    <w:p w:rsidR="00DB1FF7" w:rsidRPr="00A757FE" w:rsidRDefault="00DB1FF7" w:rsidP="00DB1FF7">
      <w:pPr>
        <w:pStyle w:val="7-ElevenBodyText3"/>
        <w:numPr>
          <w:ilvl w:val="0"/>
          <w:numId w:val="4"/>
        </w:numPr>
        <w:ind w:left="1800"/>
        <w:rPr>
          <w:sz w:val="20"/>
        </w:rPr>
      </w:pPr>
      <w:r w:rsidRPr="00A757FE">
        <w:rPr>
          <w:sz w:val="20"/>
        </w:rPr>
        <w:t>Provide input on user stories, acceptance criteria, task breakdown, effort estimation, general input and advice based upon area of expertise</w:t>
      </w:r>
    </w:p>
    <w:p w:rsidR="00DB1FF7" w:rsidRPr="00A757FE" w:rsidRDefault="00DB1FF7" w:rsidP="00DB1FF7">
      <w:pPr>
        <w:pStyle w:val="7-ElevenBodyText3"/>
        <w:numPr>
          <w:ilvl w:val="0"/>
          <w:numId w:val="4"/>
        </w:numPr>
        <w:ind w:left="1800"/>
        <w:rPr>
          <w:sz w:val="20"/>
        </w:rPr>
      </w:pPr>
      <w:r w:rsidRPr="00A757FE">
        <w:rPr>
          <w:sz w:val="20"/>
        </w:rPr>
        <w:t>Take responsibility for completing checked out development or testing tasks within the expected time estimate or communicate impediments to task completion</w:t>
      </w:r>
    </w:p>
    <w:p w:rsidR="00DB1FF7" w:rsidRPr="00A757FE" w:rsidRDefault="00DB1FF7" w:rsidP="00DB1FF7">
      <w:pPr>
        <w:pStyle w:val="7-ElevenBodyText3"/>
        <w:numPr>
          <w:ilvl w:val="0"/>
          <w:numId w:val="4"/>
        </w:numPr>
        <w:ind w:left="1800"/>
        <w:rPr>
          <w:sz w:val="20"/>
        </w:rPr>
      </w:pPr>
      <w:r w:rsidRPr="00A757FE">
        <w:rPr>
          <w:sz w:val="20"/>
        </w:rPr>
        <w:t>Provide updates/impediments to task progress during scrum</w:t>
      </w:r>
    </w:p>
    <w:p w:rsidR="00DB1FF7" w:rsidRPr="00197E2F" w:rsidRDefault="00DB1FF7" w:rsidP="00197E2F">
      <w:pPr>
        <w:pStyle w:val="7-ElevenBodyText3"/>
        <w:ind w:left="0"/>
      </w:pPr>
    </w:p>
    <w:p w:rsidR="00DB1FF7" w:rsidRPr="00197E2F" w:rsidRDefault="00DF1B1D" w:rsidP="00DB1FF7">
      <w:pPr>
        <w:pStyle w:val="7-ElevenHeading2"/>
        <w:rPr>
          <w:rFonts w:ascii="Arial" w:hAnsi="Arial" w:cs="Arial"/>
        </w:rPr>
      </w:pPr>
      <w:bookmarkStart w:id="9" w:name="_Toc365983040"/>
      <w:r>
        <w:rPr>
          <w:rFonts w:ascii="Arial" w:hAnsi="Arial" w:cs="Arial"/>
        </w:rPr>
        <w:t>Scrum</w:t>
      </w:r>
      <w:r w:rsidR="00DB1FF7" w:rsidRPr="00197E2F">
        <w:rPr>
          <w:rFonts w:ascii="Arial" w:hAnsi="Arial" w:cs="Arial"/>
        </w:rPr>
        <w:t xml:space="preserve"> Artifacts</w:t>
      </w:r>
      <w:bookmarkEnd w:id="9"/>
    </w:p>
    <w:p w:rsidR="00DB1FF7" w:rsidRPr="00A757FE" w:rsidRDefault="00DB1FF7" w:rsidP="00DB1FF7">
      <w:pPr>
        <w:pStyle w:val="7-ElevenBodyText2CharCharCharCharCharCharCharChar"/>
        <w:ind w:left="0" w:firstLine="720"/>
        <w:rPr>
          <w:rFonts w:cs="Arial"/>
        </w:rPr>
      </w:pPr>
      <w:r w:rsidRPr="00A757FE">
        <w:rPr>
          <w:rFonts w:cs="Arial"/>
        </w:rPr>
        <w:t xml:space="preserve">The following provide a list of tools and artifacts to be utilized by </w:t>
      </w:r>
      <w:r w:rsidR="00197E2F" w:rsidRPr="00A757FE">
        <w:rPr>
          <w:rFonts w:cs="Arial"/>
        </w:rPr>
        <w:t>each</w:t>
      </w:r>
      <w:r w:rsidRPr="00A757FE">
        <w:rPr>
          <w:rFonts w:cs="Arial"/>
        </w:rPr>
        <w:t xml:space="preserve"> team:</w:t>
      </w:r>
    </w:p>
    <w:tbl>
      <w:tblPr>
        <w:tblW w:w="9369"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9"/>
        <w:gridCol w:w="4363"/>
        <w:gridCol w:w="2767"/>
      </w:tblGrid>
      <w:tr w:rsidR="009E2230" w:rsidRPr="00197E2F" w:rsidTr="009E2230">
        <w:trPr>
          <w:cantSplit/>
          <w:trHeight w:val="365"/>
          <w:tblHeader/>
        </w:trPr>
        <w:tc>
          <w:tcPr>
            <w:tcW w:w="2239" w:type="dxa"/>
            <w:shd w:val="clear" w:color="auto" w:fill="E6E6E6"/>
          </w:tcPr>
          <w:p w:rsidR="009E2230" w:rsidRPr="00197E2F" w:rsidRDefault="009E2230" w:rsidP="005C3645">
            <w:pPr>
              <w:spacing w:beforeLines="40" w:before="96" w:afterLines="20" w:after="48"/>
              <w:ind w:left="-1170" w:firstLine="1170"/>
              <w:jc w:val="center"/>
              <w:rPr>
                <w:rFonts w:ascii="Arial" w:hAnsi="Arial" w:cs="Arial"/>
                <w:b/>
              </w:rPr>
            </w:pPr>
            <w:r w:rsidRPr="00197E2F">
              <w:rPr>
                <w:rFonts w:ascii="Arial" w:hAnsi="Arial" w:cs="Arial"/>
                <w:b/>
              </w:rPr>
              <w:t>Subject Area</w:t>
            </w:r>
          </w:p>
        </w:tc>
        <w:tc>
          <w:tcPr>
            <w:tcW w:w="4363" w:type="dxa"/>
            <w:shd w:val="clear" w:color="auto" w:fill="E6E6E6"/>
          </w:tcPr>
          <w:p w:rsidR="009E2230" w:rsidRPr="00197E2F" w:rsidRDefault="009E2230" w:rsidP="005C3645">
            <w:pPr>
              <w:spacing w:beforeLines="40" w:before="96" w:afterLines="20" w:after="48"/>
              <w:jc w:val="center"/>
              <w:rPr>
                <w:rFonts w:ascii="Arial" w:hAnsi="Arial" w:cs="Arial"/>
                <w:b/>
              </w:rPr>
            </w:pPr>
            <w:r w:rsidRPr="00197E2F">
              <w:rPr>
                <w:rFonts w:ascii="Arial" w:hAnsi="Arial" w:cs="Arial"/>
                <w:b/>
              </w:rPr>
              <w:t>Definition</w:t>
            </w:r>
          </w:p>
        </w:tc>
        <w:tc>
          <w:tcPr>
            <w:tcW w:w="2767" w:type="dxa"/>
            <w:shd w:val="clear" w:color="auto" w:fill="E6E6E6"/>
          </w:tcPr>
          <w:p w:rsidR="009E2230" w:rsidRPr="00197E2F" w:rsidRDefault="009E2230" w:rsidP="005C3645">
            <w:pPr>
              <w:spacing w:beforeLines="40" w:before="96" w:afterLines="20" w:after="48"/>
              <w:jc w:val="center"/>
              <w:rPr>
                <w:rFonts w:ascii="Arial" w:hAnsi="Arial" w:cs="Arial"/>
                <w:b/>
              </w:rPr>
            </w:pPr>
            <w:r w:rsidRPr="00197E2F">
              <w:rPr>
                <w:rFonts w:ascii="Arial" w:hAnsi="Arial" w:cs="Arial"/>
                <w:b/>
              </w:rPr>
              <w:t>Tool</w:t>
            </w:r>
          </w:p>
        </w:tc>
      </w:tr>
      <w:tr w:rsidR="009E2230" w:rsidRPr="00197E2F" w:rsidTr="009E2230">
        <w:trPr>
          <w:cantSplit/>
          <w:trHeight w:val="1610"/>
        </w:trPr>
        <w:tc>
          <w:tcPr>
            <w:tcW w:w="2239" w:type="dxa"/>
          </w:tcPr>
          <w:p w:rsidR="009E2230" w:rsidRPr="00197E2F" w:rsidRDefault="009E2230" w:rsidP="005C3645">
            <w:pPr>
              <w:spacing w:beforeLines="40" w:before="96" w:afterLines="20" w:after="48"/>
              <w:rPr>
                <w:rFonts w:ascii="Arial" w:hAnsi="Arial" w:cs="Arial"/>
              </w:rPr>
            </w:pPr>
            <w:r w:rsidRPr="00197E2F">
              <w:rPr>
                <w:rFonts w:ascii="Arial" w:hAnsi="Arial" w:cs="Arial"/>
              </w:rPr>
              <w:t>Product Backlog</w:t>
            </w:r>
          </w:p>
        </w:tc>
        <w:tc>
          <w:tcPr>
            <w:tcW w:w="4363" w:type="dxa"/>
          </w:tcPr>
          <w:p w:rsidR="009E2230" w:rsidRPr="00197E2F" w:rsidRDefault="009E2230" w:rsidP="009E2230">
            <w:pPr>
              <w:spacing w:beforeLines="40" w:before="96" w:afterLines="20" w:after="48"/>
              <w:rPr>
                <w:rFonts w:ascii="Arial" w:hAnsi="Arial" w:cs="Arial"/>
              </w:rPr>
            </w:pPr>
            <w:r w:rsidRPr="00197E2F">
              <w:rPr>
                <w:rFonts w:ascii="Arial" w:hAnsi="Arial" w:cs="Arial"/>
              </w:rPr>
              <w:t>Documents features that need to be developed, tested, and deployed over time; living document which is added to and requires that stories be sized in sprint grooming sessions and prioritized based on value, time and cost</w:t>
            </w:r>
          </w:p>
        </w:tc>
        <w:tc>
          <w:tcPr>
            <w:tcW w:w="2767" w:type="dxa"/>
          </w:tcPr>
          <w:p w:rsidR="009E2230" w:rsidRPr="00197E2F" w:rsidRDefault="009E2230" w:rsidP="00FC6030">
            <w:pPr>
              <w:numPr>
                <w:ilvl w:val="0"/>
                <w:numId w:val="1"/>
              </w:numPr>
              <w:spacing w:beforeLines="40" w:before="96" w:afterLines="20" w:after="48"/>
              <w:ind w:left="252" w:hanging="252"/>
              <w:rPr>
                <w:rFonts w:ascii="Arial" w:hAnsi="Arial" w:cs="Arial"/>
              </w:rPr>
            </w:pPr>
            <w:r w:rsidRPr="009E2230">
              <w:rPr>
                <w:rFonts w:ascii="Arial" w:hAnsi="Arial" w:cs="Arial"/>
                <w:b/>
                <w:i/>
              </w:rPr>
              <w:t>TBD</w:t>
            </w:r>
            <w:r w:rsidR="00FC6030">
              <w:rPr>
                <w:rFonts w:ascii="Arial" w:hAnsi="Arial" w:cs="Arial"/>
                <w:b/>
                <w:i/>
                <w:vertAlign w:val="superscript"/>
              </w:rPr>
              <w:t>1</w:t>
            </w:r>
            <w:r w:rsidR="00FF5138">
              <w:rPr>
                <w:rFonts w:ascii="Arial" w:hAnsi="Arial" w:cs="Arial"/>
                <w:b/>
                <w:i/>
                <w:vertAlign w:val="superscript"/>
              </w:rPr>
              <w:t xml:space="preserve"> </w:t>
            </w:r>
            <w:r w:rsidR="00FF5138">
              <w:rPr>
                <w:rFonts w:ascii="Arial" w:hAnsi="Arial" w:cs="Arial"/>
                <w:b/>
                <w:i/>
              </w:rPr>
              <w:t>by each team</w:t>
            </w:r>
          </w:p>
        </w:tc>
      </w:tr>
      <w:tr w:rsidR="009E2230" w:rsidRPr="00197E2F" w:rsidTr="009E2230">
        <w:trPr>
          <w:cantSplit/>
          <w:trHeight w:val="1243"/>
        </w:trPr>
        <w:tc>
          <w:tcPr>
            <w:tcW w:w="2239" w:type="dxa"/>
            <w:tcBorders>
              <w:top w:val="single" w:sz="4" w:space="0" w:color="auto"/>
              <w:left w:val="single" w:sz="4" w:space="0" w:color="auto"/>
              <w:bottom w:val="single" w:sz="4" w:space="0" w:color="auto"/>
              <w:right w:val="single" w:sz="4" w:space="0" w:color="auto"/>
            </w:tcBorders>
          </w:tcPr>
          <w:p w:rsidR="009E2230" w:rsidRPr="00197E2F" w:rsidRDefault="009E2230" w:rsidP="005C3645">
            <w:pPr>
              <w:spacing w:beforeLines="40" w:before="96" w:afterLines="20" w:after="48"/>
              <w:rPr>
                <w:rFonts w:ascii="Arial" w:hAnsi="Arial" w:cs="Arial"/>
              </w:rPr>
            </w:pPr>
            <w:r w:rsidRPr="00197E2F">
              <w:rPr>
                <w:rFonts w:ascii="Arial" w:hAnsi="Arial" w:cs="Arial"/>
              </w:rPr>
              <w:t>Sprint Backlog</w:t>
            </w:r>
          </w:p>
        </w:tc>
        <w:tc>
          <w:tcPr>
            <w:tcW w:w="4363" w:type="dxa"/>
            <w:tcBorders>
              <w:top w:val="single" w:sz="4" w:space="0" w:color="auto"/>
              <w:left w:val="single" w:sz="4" w:space="0" w:color="auto"/>
              <w:bottom w:val="single" w:sz="4" w:space="0" w:color="auto"/>
              <w:right w:val="single" w:sz="4" w:space="0" w:color="auto"/>
            </w:tcBorders>
          </w:tcPr>
          <w:p w:rsidR="009E2230" w:rsidRPr="00197E2F" w:rsidRDefault="009E2230" w:rsidP="005C3645">
            <w:pPr>
              <w:spacing w:beforeLines="40" w:before="96" w:afterLines="20" w:after="48"/>
              <w:rPr>
                <w:rFonts w:ascii="Arial" w:hAnsi="Arial" w:cs="Arial"/>
              </w:rPr>
            </w:pPr>
            <w:r w:rsidRPr="00197E2F">
              <w:rPr>
                <w:rFonts w:ascii="Arial" w:hAnsi="Arial" w:cs="Arial"/>
              </w:rPr>
              <w:t>Documents task breakdown committed to be completed by the team during the current sprint and requires an estimate in the form of hours to complete for each task</w:t>
            </w:r>
          </w:p>
        </w:tc>
        <w:tc>
          <w:tcPr>
            <w:tcW w:w="2767" w:type="dxa"/>
            <w:tcBorders>
              <w:top w:val="single" w:sz="4" w:space="0" w:color="auto"/>
              <w:left w:val="single" w:sz="4" w:space="0" w:color="auto"/>
              <w:bottom w:val="single" w:sz="4" w:space="0" w:color="auto"/>
              <w:right w:val="single" w:sz="4" w:space="0" w:color="auto"/>
            </w:tcBorders>
          </w:tcPr>
          <w:p w:rsidR="009E2230" w:rsidRPr="009E2230" w:rsidRDefault="009E2230" w:rsidP="00FC6030">
            <w:pPr>
              <w:numPr>
                <w:ilvl w:val="0"/>
                <w:numId w:val="1"/>
              </w:numPr>
              <w:spacing w:beforeLines="40" w:before="96" w:afterLines="20" w:after="48"/>
              <w:ind w:left="252" w:hanging="252"/>
              <w:rPr>
                <w:rFonts w:ascii="Arial" w:hAnsi="Arial" w:cs="Arial"/>
                <w:b/>
                <w:i/>
              </w:rPr>
            </w:pPr>
            <w:r w:rsidRPr="009E2230">
              <w:rPr>
                <w:rFonts w:ascii="Arial" w:hAnsi="Arial" w:cs="Arial"/>
                <w:b/>
                <w:i/>
              </w:rPr>
              <w:t>TBD</w:t>
            </w:r>
            <w:r w:rsidR="00FC6030">
              <w:rPr>
                <w:rFonts w:ascii="Arial" w:hAnsi="Arial" w:cs="Arial"/>
                <w:b/>
                <w:i/>
                <w:vertAlign w:val="superscript"/>
              </w:rPr>
              <w:t>1</w:t>
            </w:r>
            <w:r w:rsidR="00FF5138">
              <w:rPr>
                <w:rFonts w:ascii="Arial" w:hAnsi="Arial" w:cs="Arial"/>
                <w:b/>
                <w:i/>
              </w:rPr>
              <w:t xml:space="preserve"> by each team</w:t>
            </w:r>
          </w:p>
        </w:tc>
      </w:tr>
    </w:tbl>
    <w:p w:rsidR="00DB1FF7" w:rsidRDefault="00FC6030" w:rsidP="00DB1FF7">
      <w:pPr>
        <w:widowControl/>
        <w:autoSpaceDE/>
        <w:autoSpaceDN/>
        <w:adjustRightInd/>
        <w:rPr>
          <w:rFonts w:ascii="Arial" w:hAnsi="Arial" w:cs="Arial"/>
          <w:sz w:val="18"/>
        </w:rPr>
      </w:pPr>
      <w:r>
        <w:rPr>
          <w:rFonts w:ascii="Arial" w:hAnsi="Arial" w:cs="Arial"/>
          <w:b/>
          <w:i/>
          <w:vertAlign w:val="superscript"/>
        </w:rPr>
        <w:t xml:space="preserve">     1 </w:t>
      </w:r>
      <w:r>
        <w:rPr>
          <w:rFonts w:ascii="Arial" w:hAnsi="Arial" w:cs="Arial"/>
          <w:i/>
          <w:sz w:val="18"/>
        </w:rPr>
        <w:t>W</w:t>
      </w:r>
      <w:r w:rsidRPr="00FC6030">
        <w:rPr>
          <w:rFonts w:ascii="Arial" w:hAnsi="Arial" w:cs="Arial"/>
          <w:i/>
          <w:sz w:val="18"/>
        </w:rPr>
        <w:t xml:space="preserve">e recommend </w:t>
      </w:r>
      <w:hyperlink r:id="rId9" w:history="1">
        <w:proofErr w:type="spellStart"/>
        <w:r w:rsidRPr="00FC6030">
          <w:rPr>
            <w:rStyle w:val="Hyperlink"/>
            <w:rFonts w:ascii="Arial" w:hAnsi="Arial" w:cs="Arial"/>
            <w:i/>
            <w:sz w:val="18"/>
          </w:rPr>
          <w:t>PivotalTracker</w:t>
        </w:r>
        <w:proofErr w:type="spellEnd"/>
      </w:hyperlink>
      <w:r w:rsidRPr="00FC6030">
        <w:rPr>
          <w:rFonts w:ascii="Arial" w:hAnsi="Arial" w:cs="Arial"/>
          <w:i/>
          <w:sz w:val="18"/>
        </w:rPr>
        <w:t>,</w:t>
      </w:r>
      <w:r w:rsidRPr="00FC6030">
        <w:rPr>
          <w:rFonts w:ascii="Arial" w:hAnsi="Arial" w:cs="Arial"/>
          <w:i/>
          <w:sz w:val="18"/>
          <w:vertAlign w:val="superscript"/>
        </w:rPr>
        <w:t xml:space="preserve"> </w:t>
      </w:r>
      <w:r w:rsidRPr="00FC6030">
        <w:rPr>
          <w:rFonts w:ascii="Arial" w:hAnsi="Arial" w:cs="Arial"/>
          <w:i/>
          <w:sz w:val="18"/>
        </w:rPr>
        <w:t xml:space="preserve">but teams will have </w:t>
      </w:r>
      <w:r w:rsidR="00C84DF0">
        <w:rPr>
          <w:rFonts w:ascii="Arial" w:hAnsi="Arial" w:cs="Arial"/>
          <w:i/>
          <w:sz w:val="18"/>
        </w:rPr>
        <w:t xml:space="preserve">the </w:t>
      </w:r>
      <w:r w:rsidRPr="00FC6030">
        <w:rPr>
          <w:rFonts w:ascii="Arial" w:hAnsi="Arial" w:cs="Arial"/>
          <w:i/>
          <w:sz w:val="18"/>
        </w:rPr>
        <w:t>opportunity to choose whatever tool works best for them.</w:t>
      </w:r>
    </w:p>
    <w:p w:rsidR="00FC6030" w:rsidRPr="00197E2F" w:rsidRDefault="00FC6030" w:rsidP="00DB1FF7">
      <w:pPr>
        <w:widowControl/>
        <w:autoSpaceDE/>
        <w:autoSpaceDN/>
        <w:adjustRightInd/>
        <w:rPr>
          <w:rFonts w:ascii="Arial" w:hAnsi="Arial" w:cs="Arial"/>
        </w:rPr>
      </w:pPr>
    </w:p>
    <w:p w:rsidR="00DB1FF7" w:rsidRPr="00197E2F" w:rsidRDefault="00DB1FF7" w:rsidP="00DB1FF7">
      <w:pPr>
        <w:pStyle w:val="7-ElevenHeading2"/>
        <w:rPr>
          <w:rFonts w:ascii="Arial" w:hAnsi="Arial" w:cs="Arial"/>
        </w:rPr>
      </w:pPr>
      <w:bookmarkStart w:id="10" w:name="_Toc365983049"/>
      <w:r w:rsidRPr="00197E2F">
        <w:rPr>
          <w:rFonts w:ascii="Arial" w:hAnsi="Arial" w:cs="Arial"/>
        </w:rPr>
        <w:t>Team Meetings</w:t>
      </w:r>
      <w:bookmarkEnd w:id="10"/>
    </w:p>
    <w:p w:rsidR="00DB1FF7" w:rsidRPr="00A757FE" w:rsidRDefault="007B49F0" w:rsidP="00DB1FF7">
      <w:pPr>
        <w:pStyle w:val="7-ElevenBodyText3"/>
        <w:ind w:left="720"/>
        <w:rPr>
          <w:sz w:val="20"/>
        </w:rPr>
      </w:pPr>
      <w:r>
        <w:rPr>
          <w:sz w:val="20"/>
        </w:rPr>
        <w:t xml:space="preserve">This </w:t>
      </w:r>
      <w:r w:rsidR="00FF5138">
        <w:rPr>
          <w:sz w:val="20"/>
        </w:rPr>
        <w:t>section includes details a few</w:t>
      </w:r>
      <w:r w:rsidR="00D87D31" w:rsidRPr="00A757FE">
        <w:rPr>
          <w:sz w:val="20"/>
        </w:rPr>
        <w:t xml:space="preserve"> meetings typically held in traditional agile development teams. We will do a condensed version together during our weekly meeting</w:t>
      </w:r>
      <w:r w:rsidR="00A757FE" w:rsidRPr="00A757FE">
        <w:rPr>
          <w:sz w:val="20"/>
        </w:rPr>
        <w:t>s</w:t>
      </w:r>
      <w:r w:rsidR="00D87D31" w:rsidRPr="00A757FE">
        <w:rPr>
          <w:sz w:val="20"/>
        </w:rPr>
        <w:t xml:space="preserve">. </w:t>
      </w:r>
    </w:p>
    <w:p w:rsidR="00DB1FF7" w:rsidRPr="00197E2F" w:rsidRDefault="00DB1FF7" w:rsidP="001A5B21">
      <w:pPr>
        <w:pStyle w:val="7-ElevenHeading3"/>
        <w:ind w:left="1764"/>
      </w:pPr>
      <w:bookmarkStart w:id="11" w:name="_Toc365983050"/>
      <w:r w:rsidRPr="00197E2F">
        <w:t>Sprint Planning</w:t>
      </w:r>
      <w:bookmarkEnd w:id="11"/>
      <w:r w:rsidRPr="00197E2F">
        <w:t xml:space="preserve"> </w:t>
      </w:r>
    </w:p>
    <w:p w:rsidR="00DB1FF7" w:rsidRPr="00A757FE" w:rsidRDefault="00A757FE" w:rsidP="00A757FE">
      <w:pPr>
        <w:pStyle w:val="ListParagraph"/>
        <w:widowControl/>
        <w:numPr>
          <w:ilvl w:val="0"/>
          <w:numId w:val="9"/>
        </w:numPr>
        <w:autoSpaceDE/>
        <w:autoSpaceDN/>
        <w:adjustRightInd/>
        <w:rPr>
          <w:rFonts w:ascii="Arial" w:hAnsi="Arial" w:cs="Arial"/>
        </w:rPr>
      </w:pPr>
      <w:r>
        <w:rPr>
          <w:rFonts w:ascii="Arial" w:hAnsi="Arial" w:cs="Arial"/>
        </w:rPr>
        <w:t>Will be scheduled on the first scrum</w:t>
      </w:r>
      <w:r w:rsidR="00DB1FF7" w:rsidRPr="00197E2F">
        <w:rPr>
          <w:rFonts w:ascii="Arial" w:hAnsi="Arial" w:cs="Arial"/>
        </w:rPr>
        <w:t xml:space="preserve"> of each Sprint cycle and are used to set the product backlog features for the new Sprint and develop detailed task breakdown for the set of features</w:t>
      </w:r>
    </w:p>
    <w:p w:rsidR="00DB1FF7" w:rsidRPr="00197E2F" w:rsidRDefault="00DB1FF7" w:rsidP="00DB1FF7">
      <w:pPr>
        <w:pStyle w:val="ListParagraph"/>
        <w:widowControl/>
        <w:numPr>
          <w:ilvl w:val="0"/>
          <w:numId w:val="9"/>
        </w:numPr>
        <w:autoSpaceDE/>
        <w:autoSpaceDN/>
        <w:adjustRightInd/>
        <w:rPr>
          <w:rFonts w:ascii="Arial" w:hAnsi="Arial" w:cs="Arial"/>
        </w:rPr>
      </w:pPr>
      <w:r w:rsidRPr="00197E2F">
        <w:rPr>
          <w:rFonts w:ascii="Arial" w:hAnsi="Arial" w:cs="Arial"/>
        </w:rPr>
        <w:t xml:space="preserve">Product Owner </w:t>
      </w:r>
      <w:r w:rsidR="00A757FE">
        <w:rPr>
          <w:rFonts w:ascii="Arial" w:hAnsi="Arial" w:cs="Arial"/>
        </w:rPr>
        <w:t xml:space="preserve">will help </w:t>
      </w:r>
      <w:r w:rsidRPr="00197E2F">
        <w:rPr>
          <w:rFonts w:ascii="Arial" w:hAnsi="Arial" w:cs="Arial"/>
        </w:rPr>
        <w:t>establish</w:t>
      </w:r>
      <w:r w:rsidR="00A757FE">
        <w:rPr>
          <w:rFonts w:ascii="Arial" w:hAnsi="Arial" w:cs="Arial"/>
        </w:rPr>
        <w:t xml:space="preserve"> and give advice for the vision of</w:t>
      </w:r>
      <w:r w:rsidRPr="00197E2F">
        <w:rPr>
          <w:rFonts w:ascii="Arial" w:hAnsi="Arial" w:cs="Arial"/>
        </w:rPr>
        <w:t xml:space="preserve"> the product and answers questions for the team regarding features in the product backlog</w:t>
      </w:r>
    </w:p>
    <w:p w:rsidR="00DB1FF7" w:rsidRPr="00197E2F" w:rsidRDefault="00DB1FF7" w:rsidP="00DB1FF7">
      <w:pPr>
        <w:pStyle w:val="ListParagraph"/>
        <w:widowControl/>
        <w:numPr>
          <w:ilvl w:val="0"/>
          <w:numId w:val="9"/>
        </w:numPr>
        <w:autoSpaceDE/>
        <w:autoSpaceDN/>
        <w:adjustRightInd/>
        <w:rPr>
          <w:rFonts w:ascii="Arial" w:hAnsi="Arial" w:cs="Arial"/>
        </w:rPr>
      </w:pPr>
      <w:r w:rsidRPr="00197E2F">
        <w:rPr>
          <w:rFonts w:ascii="Arial" w:hAnsi="Arial" w:cs="Arial"/>
        </w:rPr>
        <w:t>Scrum Master ensures that all parties necessary for a successful planning session are present or available to be reached by the team</w:t>
      </w:r>
    </w:p>
    <w:p w:rsidR="00DB1FF7" w:rsidRPr="00197E2F" w:rsidRDefault="00DB1FF7" w:rsidP="00DB1FF7">
      <w:pPr>
        <w:pStyle w:val="ListParagraph"/>
        <w:widowControl/>
        <w:numPr>
          <w:ilvl w:val="0"/>
          <w:numId w:val="9"/>
        </w:numPr>
        <w:autoSpaceDE/>
        <w:autoSpaceDN/>
        <w:adjustRightInd/>
        <w:rPr>
          <w:rFonts w:ascii="Arial" w:hAnsi="Arial" w:cs="Arial"/>
        </w:rPr>
      </w:pPr>
      <w:r w:rsidRPr="00197E2F">
        <w:rPr>
          <w:rFonts w:ascii="Arial" w:hAnsi="Arial" w:cs="Arial"/>
        </w:rPr>
        <w:t>Team immediately sizes any new backlog items before setting stories for a Sprint</w:t>
      </w:r>
    </w:p>
    <w:p w:rsidR="00DB1FF7" w:rsidRPr="00197E2F" w:rsidRDefault="00DB1FF7" w:rsidP="00DB1FF7">
      <w:pPr>
        <w:pStyle w:val="ListParagraph"/>
        <w:widowControl/>
        <w:numPr>
          <w:ilvl w:val="0"/>
          <w:numId w:val="9"/>
        </w:numPr>
        <w:autoSpaceDE/>
        <w:autoSpaceDN/>
        <w:adjustRightInd/>
        <w:rPr>
          <w:rFonts w:ascii="Arial" w:hAnsi="Arial" w:cs="Arial"/>
        </w:rPr>
      </w:pPr>
      <w:r w:rsidRPr="00197E2F">
        <w:rPr>
          <w:rFonts w:ascii="Arial" w:hAnsi="Arial" w:cs="Arial"/>
        </w:rPr>
        <w:t>Team commits to the features that can be delivered in the Sprint (running and tested features) based on the Sprint duration, team size and capabilities, acceptance criteria, holidays, and other project commitments</w:t>
      </w:r>
    </w:p>
    <w:p w:rsidR="00DB1FF7" w:rsidRPr="00197E2F" w:rsidRDefault="00DB1FF7" w:rsidP="00DB1FF7">
      <w:pPr>
        <w:pStyle w:val="ListParagraph"/>
        <w:widowControl/>
        <w:numPr>
          <w:ilvl w:val="0"/>
          <w:numId w:val="9"/>
        </w:numPr>
        <w:autoSpaceDE/>
        <w:autoSpaceDN/>
        <w:adjustRightInd/>
        <w:rPr>
          <w:rFonts w:ascii="Arial" w:hAnsi="Arial" w:cs="Arial"/>
        </w:rPr>
      </w:pPr>
      <w:r w:rsidRPr="00197E2F">
        <w:rPr>
          <w:rFonts w:ascii="Arial" w:hAnsi="Arial" w:cs="Arial"/>
        </w:rPr>
        <w:lastRenderedPageBreak/>
        <w:t xml:space="preserve">Team collaborates to break features into a task list, or Sprint backlog, which the team will delegate and execute </w:t>
      </w:r>
    </w:p>
    <w:p w:rsidR="00DB1FF7" w:rsidRPr="00197E2F" w:rsidRDefault="00DB1FF7" w:rsidP="00DB1FF7">
      <w:pPr>
        <w:widowControl/>
        <w:autoSpaceDE/>
        <w:autoSpaceDN/>
        <w:adjustRightInd/>
        <w:ind w:left="1620"/>
        <w:rPr>
          <w:rFonts w:ascii="Arial" w:hAnsi="Arial" w:cs="Arial"/>
        </w:rPr>
      </w:pPr>
    </w:p>
    <w:p w:rsidR="00DB1FF7" w:rsidRPr="00197E2F" w:rsidRDefault="00A757FE" w:rsidP="001A5B21">
      <w:pPr>
        <w:pStyle w:val="7-ElevenHeading3"/>
        <w:ind w:left="1764"/>
      </w:pPr>
      <w:bookmarkStart w:id="12" w:name="_Toc365983051"/>
      <w:r>
        <w:t>Weekly</w:t>
      </w:r>
      <w:r w:rsidR="00DB1FF7" w:rsidRPr="00197E2F">
        <w:t xml:space="preserve"> Scrum</w:t>
      </w:r>
      <w:bookmarkEnd w:id="12"/>
    </w:p>
    <w:p w:rsidR="00DB1FF7" w:rsidRPr="00197E2F" w:rsidRDefault="00DB1FF7" w:rsidP="00DB1FF7">
      <w:pPr>
        <w:pStyle w:val="ListParagraph"/>
        <w:widowControl/>
        <w:numPr>
          <w:ilvl w:val="0"/>
          <w:numId w:val="9"/>
        </w:numPr>
        <w:autoSpaceDE/>
        <w:autoSpaceDN/>
        <w:adjustRightInd/>
        <w:rPr>
          <w:rFonts w:ascii="Arial" w:hAnsi="Arial" w:cs="Arial"/>
        </w:rPr>
      </w:pPr>
      <w:r w:rsidRPr="00197E2F">
        <w:rPr>
          <w:rFonts w:ascii="Arial" w:hAnsi="Arial" w:cs="Arial"/>
        </w:rPr>
        <w:t xml:space="preserve">Scheduled every working </w:t>
      </w:r>
      <w:r w:rsidR="00A757FE">
        <w:rPr>
          <w:rFonts w:ascii="Arial" w:hAnsi="Arial" w:cs="Arial"/>
        </w:rPr>
        <w:t>week</w:t>
      </w:r>
      <w:r w:rsidRPr="00197E2F">
        <w:rPr>
          <w:rFonts w:ascii="Arial" w:hAnsi="Arial" w:cs="Arial"/>
        </w:rPr>
        <w:t xml:space="preserve"> during the Sprint cycle and are used to communicate and synchronize task work and impediments</w:t>
      </w:r>
    </w:p>
    <w:p w:rsidR="00DB1FF7" w:rsidRPr="00197E2F" w:rsidRDefault="00A757FE" w:rsidP="00DB1FF7">
      <w:pPr>
        <w:pStyle w:val="ListParagraph"/>
        <w:widowControl/>
        <w:numPr>
          <w:ilvl w:val="0"/>
          <w:numId w:val="9"/>
        </w:numPr>
        <w:autoSpaceDE/>
        <w:autoSpaceDN/>
        <w:adjustRightInd/>
        <w:rPr>
          <w:rFonts w:ascii="Arial" w:hAnsi="Arial" w:cs="Arial"/>
        </w:rPr>
      </w:pPr>
      <w:r>
        <w:rPr>
          <w:rFonts w:ascii="Arial" w:hAnsi="Arial" w:cs="Arial"/>
        </w:rPr>
        <w:t>Meeting is time boxed to 30</w:t>
      </w:r>
      <w:r w:rsidR="00DB1FF7" w:rsidRPr="00197E2F">
        <w:rPr>
          <w:rFonts w:ascii="Arial" w:hAnsi="Arial" w:cs="Arial"/>
        </w:rPr>
        <w:t xml:space="preserve"> minutes </w:t>
      </w:r>
      <w:r>
        <w:rPr>
          <w:rFonts w:ascii="Arial" w:hAnsi="Arial" w:cs="Arial"/>
        </w:rPr>
        <w:t>except for the first and last meeting of each Sprint which will include sprint planning and sprint retrospective, respectively</w:t>
      </w:r>
    </w:p>
    <w:p w:rsidR="00DB1FF7" w:rsidRDefault="00DB1FF7" w:rsidP="00DB1FF7">
      <w:pPr>
        <w:pStyle w:val="ListParagraph"/>
        <w:widowControl/>
        <w:numPr>
          <w:ilvl w:val="0"/>
          <w:numId w:val="9"/>
        </w:numPr>
        <w:autoSpaceDE/>
        <w:autoSpaceDN/>
        <w:adjustRightInd/>
        <w:rPr>
          <w:rFonts w:ascii="Arial" w:hAnsi="Arial" w:cs="Arial"/>
        </w:rPr>
      </w:pPr>
      <w:r w:rsidRPr="00197E2F">
        <w:rPr>
          <w:rFonts w:ascii="Arial" w:hAnsi="Arial" w:cs="Arial"/>
        </w:rPr>
        <w:t>Scrum Master ensures each team member has work in progress and have made progress from the previous scrum</w:t>
      </w:r>
    </w:p>
    <w:p w:rsidR="00A757FE" w:rsidRPr="00197E2F" w:rsidRDefault="00A757FE" w:rsidP="00DB1FF7">
      <w:pPr>
        <w:pStyle w:val="ListParagraph"/>
        <w:widowControl/>
        <w:numPr>
          <w:ilvl w:val="0"/>
          <w:numId w:val="9"/>
        </w:numPr>
        <w:autoSpaceDE/>
        <w:autoSpaceDN/>
        <w:adjustRightInd/>
        <w:rPr>
          <w:rFonts w:ascii="Arial" w:hAnsi="Arial" w:cs="Arial"/>
        </w:rPr>
      </w:pPr>
      <w:r>
        <w:rPr>
          <w:rFonts w:ascii="Arial" w:hAnsi="Arial" w:cs="Arial"/>
        </w:rPr>
        <w:t>Product Owner will work with Team Members to understand and resolve any impediments or requirements</w:t>
      </w:r>
    </w:p>
    <w:p w:rsidR="00DB1FF7" w:rsidRPr="00197E2F" w:rsidRDefault="00DB1FF7" w:rsidP="00A757FE">
      <w:pPr>
        <w:pStyle w:val="7-ElevenHeading3"/>
        <w:numPr>
          <w:ilvl w:val="0"/>
          <w:numId w:val="0"/>
        </w:numPr>
      </w:pPr>
    </w:p>
    <w:p w:rsidR="00DB1FF7" w:rsidRPr="00197E2F" w:rsidRDefault="00DB1FF7" w:rsidP="001A5B21">
      <w:pPr>
        <w:pStyle w:val="7-ElevenHeading3"/>
        <w:ind w:left="1764"/>
      </w:pPr>
      <w:bookmarkStart w:id="13" w:name="_Toc365983053"/>
      <w:r w:rsidRPr="00197E2F">
        <w:t>Sprint Retrospective</w:t>
      </w:r>
      <w:bookmarkEnd w:id="13"/>
    </w:p>
    <w:p w:rsidR="004A3E08" w:rsidRDefault="00DB1FF7" w:rsidP="00B1175B">
      <w:pPr>
        <w:pStyle w:val="ListParagraph"/>
        <w:widowControl/>
        <w:numPr>
          <w:ilvl w:val="0"/>
          <w:numId w:val="9"/>
        </w:numPr>
        <w:autoSpaceDE/>
        <w:autoSpaceDN/>
        <w:adjustRightInd/>
        <w:rPr>
          <w:rFonts w:ascii="Arial" w:hAnsi="Arial" w:cs="Arial"/>
        </w:rPr>
      </w:pPr>
      <w:r w:rsidRPr="004A3E08">
        <w:rPr>
          <w:rFonts w:ascii="Arial" w:hAnsi="Arial" w:cs="Arial"/>
        </w:rPr>
        <w:t xml:space="preserve">Scheduled on the last </w:t>
      </w:r>
      <w:r w:rsidR="004A3E08" w:rsidRPr="004A3E08">
        <w:rPr>
          <w:rFonts w:ascii="Arial" w:hAnsi="Arial" w:cs="Arial"/>
        </w:rPr>
        <w:t>scrum</w:t>
      </w:r>
      <w:r w:rsidRPr="004A3E08">
        <w:rPr>
          <w:rFonts w:ascii="Arial" w:hAnsi="Arial" w:cs="Arial"/>
        </w:rPr>
        <w:t xml:space="preserve"> of each Sprint cycle </w:t>
      </w:r>
    </w:p>
    <w:p w:rsidR="00DB1FF7" w:rsidRPr="004A3E08" w:rsidRDefault="00DB1FF7" w:rsidP="00B1175B">
      <w:pPr>
        <w:pStyle w:val="ListParagraph"/>
        <w:widowControl/>
        <w:numPr>
          <w:ilvl w:val="0"/>
          <w:numId w:val="9"/>
        </w:numPr>
        <w:autoSpaceDE/>
        <w:autoSpaceDN/>
        <w:adjustRightInd/>
        <w:rPr>
          <w:rFonts w:ascii="Arial" w:hAnsi="Arial" w:cs="Arial"/>
        </w:rPr>
      </w:pPr>
      <w:r w:rsidRPr="004A3E08">
        <w:rPr>
          <w:rFonts w:ascii="Arial" w:hAnsi="Arial" w:cs="Arial"/>
        </w:rPr>
        <w:t>Focuses on team’s collaboration, skills, development practices, tools being used, etc.</w:t>
      </w:r>
    </w:p>
    <w:p w:rsidR="00DB1FF7" w:rsidRPr="00197E2F" w:rsidRDefault="00DB1FF7" w:rsidP="00DB1FF7">
      <w:pPr>
        <w:pStyle w:val="ListParagraph"/>
        <w:widowControl/>
        <w:numPr>
          <w:ilvl w:val="0"/>
          <w:numId w:val="9"/>
        </w:numPr>
        <w:autoSpaceDE/>
        <w:autoSpaceDN/>
        <w:adjustRightInd/>
        <w:rPr>
          <w:rFonts w:ascii="Arial" w:hAnsi="Arial" w:cs="Arial"/>
        </w:rPr>
      </w:pPr>
      <w:r w:rsidRPr="00197E2F">
        <w:rPr>
          <w:rFonts w:ascii="Arial" w:hAnsi="Arial" w:cs="Arial"/>
        </w:rPr>
        <w:t xml:space="preserve">Meeting is time boxed </w:t>
      </w:r>
      <w:r w:rsidR="004A3E08">
        <w:rPr>
          <w:rFonts w:ascii="Arial" w:hAnsi="Arial" w:cs="Arial"/>
        </w:rPr>
        <w:t>for last 5 minutes of last scrum of the sprint</w:t>
      </w:r>
    </w:p>
    <w:p w:rsidR="00DB1FF7" w:rsidRPr="00197E2F" w:rsidRDefault="00DB1FF7" w:rsidP="00DB1FF7">
      <w:pPr>
        <w:pStyle w:val="ListParagraph"/>
        <w:widowControl/>
        <w:numPr>
          <w:ilvl w:val="0"/>
          <w:numId w:val="9"/>
        </w:numPr>
        <w:autoSpaceDE/>
        <w:autoSpaceDN/>
        <w:adjustRightInd/>
        <w:rPr>
          <w:rFonts w:ascii="Arial" w:hAnsi="Arial" w:cs="Arial"/>
        </w:rPr>
      </w:pPr>
      <w:r w:rsidRPr="00197E2F">
        <w:rPr>
          <w:rFonts w:ascii="Arial" w:hAnsi="Arial" w:cs="Arial"/>
        </w:rPr>
        <w:t>Team provides feedback in the form of Starts/Stops/Keeps to one another with the goal of improving the team</w:t>
      </w:r>
    </w:p>
    <w:p w:rsidR="00DB1FF7" w:rsidRPr="00197E2F" w:rsidRDefault="00DB1FF7" w:rsidP="00DB1FF7">
      <w:pPr>
        <w:pStyle w:val="ListParagraph"/>
        <w:widowControl/>
        <w:numPr>
          <w:ilvl w:val="0"/>
          <w:numId w:val="9"/>
        </w:numPr>
        <w:autoSpaceDE/>
        <w:autoSpaceDN/>
        <w:adjustRightInd/>
        <w:rPr>
          <w:rFonts w:ascii="Arial" w:hAnsi="Arial" w:cs="Arial"/>
        </w:rPr>
      </w:pPr>
      <w:r w:rsidRPr="00197E2F">
        <w:rPr>
          <w:rFonts w:ascii="Arial" w:hAnsi="Arial" w:cs="Arial"/>
        </w:rPr>
        <w:t>Team should be constructive when necessary and should aim at creating a safe and secure environment where criticism is welcome and accepted</w:t>
      </w:r>
    </w:p>
    <w:p w:rsidR="00DB1FF7" w:rsidRPr="00197E2F" w:rsidRDefault="00DB1FF7" w:rsidP="00DB1FF7">
      <w:pPr>
        <w:pStyle w:val="ListParagraph"/>
        <w:widowControl/>
        <w:autoSpaceDE/>
        <w:autoSpaceDN/>
        <w:adjustRightInd/>
        <w:ind w:left="1980"/>
        <w:rPr>
          <w:rFonts w:ascii="Arial" w:hAnsi="Arial" w:cs="Arial"/>
        </w:rPr>
      </w:pPr>
    </w:p>
    <w:p w:rsidR="00DB1FF7" w:rsidRPr="00197E2F" w:rsidRDefault="00DB1FF7" w:rsidP="001A5B21">
      <w:pPr>
        <w:pStyle w:val="7-ElevenHeading3"/>
        <w:ind w:left="1764"/>
      </w:pPr>
      <w:bookmarkStart w:id="14" w:name="_Toc365983054"/>
      <w:r w:rsidRPr="00197E2F">
        <w:t>Backlog Grooming</w:t>
      </w:r>
      <w:bookmarkEnd w:id="14"/>
    </w:p>
    <w:p w:rsidR="00DB1FF7" w:rsidRPr="00197E2F" w:rsidRDefault="00DB1FF7" w:rsidP="00DB1FF7">
      <w:pPr>
        <w:pStyle w:val="ListParagraph"/>
        <w:widowControl/>
        <w:numPr>
          <w:ilvl w:val="0"/>
          <w:numId w:val="9"/>
        </w:numPr>
        <w:autoSpaceDE/>
        <w:autoSpaceDN/>
        <w:adjustRightInd/>
        <w:rPr>
          <w:rFonts w:ascii="Arial" w:hAnsi="Arial" w:cs="Arial"/>
        </w:rPr>
      </w:pPr>
      <w:r w:rsidRPr="00197E2F">
        <w:rPr>
          <w:rFonts w:ascii="Arial" w:hAnsi="Arial" w:cs="Arial"/>
        </w:rPr>
        <w:t xml:space="preserve">Scheduled </w:t>
      </w:r>
      <w:r w:rsidR="004A3E08">
        <w:rPr>
          <w:rFonts w:ascii="Arial" w:hAnsi="Arial" w:cs="Arial"/>
        </w:rPr>
        <w:t>as needed</w:t>
      </w:r>
      <w:r w:rsidRPr="00197E2F">
        <w:rPr>
          <w:rFonts w:ascii="Arial" w:hAnsi="Arial" w:cs="Arial"/>
        </w:rPr>
        <w:t xml:space="preserve"> after each Sprint planning session and is focused on continuous sizing and re-sizing new and existing backlog items</w:t>
      </w:r>
    </w:p>
    <w:p w:rsidR="00DB1FF7" w:rsidRPr="00197E2F" w:rsidRDefault="00DB1FF7" w:rsidP="00DB1FF7">
      <w:pPr>
        <w:pStyle w:val="ListParagraph"/>
        <w:widowControl/>
        <w:numPr>
          <w:ilvl w:val="0"/>
          <w:numId w:val="9"/>
        </w:numPr>
        <w:autoSpaceDE/>
        <w:autoSpaceDN/>
        <w:adjustRightInd/>
        <w:rPr>
          <w:rFonts w:ascii="Arial" w:hAnsi="Arial" w:cs="Arial"/>
        </w:rPr>
      </w:pPr>
      <w:r w:rsidRPr="00197E2F">
        <w:rPr>
          <w:rFonts w:ascii="Arial" w:hAnsi="Arial" w:cs="Arial"/>
        </w:rPr>
        <w:t>Scrum master invites scrum</w:t>
      </w:r>
      <w:r w:rsidR="004A3E08">
        <w:rPr>
          <w:rFonts w:ascii="Arial" w:hAnsi="Arial" w:cs="Arial"/>
        </w:rPr>
        <w:t xml:space="preserve"> team and product owner as needed</w:t>
      </w:r>
    </w:p>
    <w:p w:rsidR="00DB1FF7" w:rsidRPr="00197E2F" w:rsidRDefault="00DB1FF7" w:rsidP="00DB1FF7">
      <w:pPr>
        <w:pStyle w:val="ListParagraph"/>
        <w:widowControl/>
        <w:numPr>
          <w:ilvl w:val="0"/>
          <w:numId w:val="9"/>
        </w:numPr>
        <w:autoSpaceDE/>
        <w:autoSpaceDN/>
        <w:adjustRightInd/>
        <w:rPr>
          <w:rFonts w:ascii="Arial" w:hAnsi="Arial" w:cs="Arial"/>
        </w:rPr>
      </w:pPr>
      <w:r w:rsidRPr="00197E2F">
        <w:rPr>
          <w:rFonts w:ascii="Arial" w:hAnsi="Arial" w:cs="Arial"/>
        </w:rPr>
        <w:t>T</w:t>
      </w:r>
      <w:r w:rsidR="00806ECF">
        <w:rPr>
          <w:rFonts w:ascii="Arial" w:hAnsi="Arial" w:cs="Arial"/>
        </w:rPr>
        <w:t xml:space="preserve">eam uses estimation </w:t>
      </w:r>
      <w:r w:rsidRPr="00197E2F">
        <w:rPr>
          <w:rFonts w:ascii="Arial" w:hAnsi="Arial" w:cs="Arial"/>
        </w:rPr>
        <w:t xml:space="preserve">size </w:t>
      </w:r>
      <w:r w:rsidR="00806ECF">
        <w:rPr>
          <w:rFonts w:ascii="Arial" w:hAnsi="Arial" w:cs="Arial"/>
        </w:rPr>
        <w:t xml:space="preserve">of </w:t>
      </w:r>
      <w:r w:rsidRPr="00197E2F">
        <w:rPr>
          <w:rFonts w:ascii="Arial" w:hAnsi="Arial" w:cs="Arial"/>
        </w:rPr>
        <w:t>backlog items</w:t>
      </w:r>
    </w:p>
    <w:p w:rsidR="00DB1FF7" w:rsidRPr="00197E2F" w:rsidRDefault="00DB1FF7" w:rsidP="00DB1FF7">
      <w:pPr>
        <w:pStyle w:val="ListParagraph"/>
        <w:widowControl/>
        <w:numPr>
          <w:ilvl w:val="0"/>
          <w:numId w:val="9"/>
        </w:numPr>
        <w:autoSpaceDE/>
        <w:autoSpaceDN/>
        <w:adjustRightInd/>
        <w:rPr>
          <w:rFonts w:ascii="Arial" w:hAnsi="Arial" w:cs="Arial"/>
        </w:rPr>
      </w:pPr>
      <w:r w:rsidRPr="00197E2F">
        <w:rPr>
          <w:rFonts w:ascii="Arial" w:hAnsi="Arial" w:cs="Arial"/>
        </w:rPr>
        <w:t>Product owner splits large features into smaller features if too large for a single Sprint</w:t>
      </w:r>
    </w:p>
    <w:p w:rsidR="00926542" w:rsidRDefault="00926542" w:rsidP="00926542">
      <w:pPr>
        <w:widowControl/>
        <w:autoSpaceDE/>
        <w:autoSpaceDN/>
        <w:adjustRightInd/>
        <w:rPr>
          <w:rFonts w:ascii="Arial" w:hAnsi="Arial" w:cs="Arial"/>
        </w:rPr>
      </w:pPr>
    </w:p>
    <w:p w:rsidR="00926542" w:rsidRDefault="00926542" w:rsidP="00926542">
      <w:pPr>
        <w:pStyle w:val="7-ElevenHeading2"/>
        <w:rPr>
          <w:rFonts w:ascii="Arial" w:hAnsi="Arial" w:cs="Arial"/>
        </w:rPr>
      </w:pPr>
      <w:bookmarkStart w:id="15" w:name="_Toc362557488"/>
      <w:bookmarkStart w:id="16" w:name="_Toc365670578"/>
      <w:r w:rsidRPr="005E432C">
        <w:rPr>
          <w:rFonts w:ascii="Arial" w:hAnsi="Arial" w:cs="Arial"/>
        </w:rPr>
        <w:t>Product Backlog</w:t>
      </w:r>
      <w:bookmarkEnd w:id="15"/>
      <w:bookmarkEnd w:id="16"/>
    </w:p>
    <w:p w:rsidR="00926542" w:rsidRPr="00143770" w:rsidRDefault="00926542" w:rsidP="00926542">
      <w:pPr>
        <w:pStyle w:val="BodyText"/>
        <w:rPr>
          <w:rFonts w:ascii="Arial" w:hAnsi="Arial" w:cs="Arial"/>
        </w:rPr>
      </w:pPr>
      <w:r>
        <w:rPr>
          <w:rFonts w:ascii="Arial" w:hAnsi="Arial" w:cs="Arial"/>
        </w:rPr>
        <w:t xml:space="preserve">Product backlog will be further refined by the problem statement chosen by each team. Weekly scrum meetings with the mentor and the professor will determine the team’s </w:t>
      </w:r>
      <w:r w:rsidR="00FF5138">
        <w:rPr>
          <w:rFonts w:ascii="Arial" w:hAnsi="Arial" w:cs="Arial"/>
        </w:rPr>
        <w:t>sprint</w:t>
      </w:r>
      <w:bookmarkStart w:id="17" w:name="_GoBack"/>
      <w:bookmarkEnd w:id="17"/>
      <w:r>
        <w:rPr>
          <w:rFonts w:ascii="Arial" w:hAnsi="Arial" w:cs="Arial"/>
        </w:rPr>
        <w:t xml:space="preserve"> backlog. The following list must be included in team’s product backlog.</w:t>
      </w:r>
    </w:p>
    <w:tbl>
      <w:tblPr>
        <w:tblW w:w="9320" w:type="dxa"/>
        <w:tblInd w:w="93" w:type="dxa"/>
        <w:tblLook w:val="04A0" w:firstRow="1" w:lastRow="0" w:firstColumn="1" w:lastColumn="0" w:noHBand="0" w:noVBand="1"/>
      </w:tblPr>
      <w:tblGrid>
        <w:gridCol w:w="9320"/>
      </w:tblGrid>
      <w:tr w:rsidR="00926542" w:rsidRPr="00D56B5C" w:rsidTr="009B7C1B">
        <w:trPr>
          <w:trHeight w:val="315"/>
        </w:trPr>
        <w:tc>
          <w:tcPr>
            <w:tcW w:w="93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926542" w:rsidRPr="00D56B5C" w:rsidRDefault="00926542" w:rsidP="009B7C1B">
            <w:pPr>
              <w:jc w:val="center"/>
              <w:rPr>
                <w:rFonts w:ascii="Arial" w:hAnsi="Arial" w:cs="Arial"/>
                <w:b/>
                <w:bCs/>
                <w:color w:val="000000"/>
              </w:rPr>
            </w:pPr>
            <w:r w:rsidRPr="00D56B5C">
              <w:rPr>
                <w:rFonts w:ascii="Arial" w:hAnsi="Arial" w:cs="Arial"/>
                <w:b/>
                <w:bCs/>
                <w:color w:val="000000"/>
                <w:szCs w:val="16"/>
              </w:rPr>
              <w:t>Product Backlog</w:t>
            </w:r>
          </w:p>
        </w:tc>
      </w:tr>
      <w:tr w:rsidR="00926542" w:rsidRPr="00D56B5C" w:rsidTr="009B7C1B">
        <w:trPr>
          <w:trHeight w:val="780"/>
        </w:trPr>
        <w:tc>
          <w:tcPr>
            <w:tcW w:w="9320" w:type="dxa"/>
            <w:tcBorders>
              <w:top w:val="nil"/>
              <w:left w:val="single" w:sz="4" w:space="0" w:color="auto"/>
              <w:bottom w:val="single" w:sz="4" w:space="0" w:color="auto"/>
              <w:right w:val="single" w:sz="4" w:space="0" w:color="auto"/>
            </w:tcBorders>
            <w:shd w:val="clear" w:color="auto" w:fill="auto"/>
            <w:vAlign w:val="center"/>
            <w:hideMark/>
          </w:tcPr>
          <w:p w:rsidR="00926542" w:rsidRPr="00D56B5C" w:rsidRDefault="00926542" w:rsidP="009B7C1B">
            <w:pPr>
              <w:rPr>
                <w:rFonts w:ascii="Arial" w:hAnsi="Arial" w:cs="Arial"/>
                <w:b/>
                <w:bCs/>
                <w:color w:val="000000"/>
              </w:rPr>
            </w:pPr>
            <w:r w:rsidRPr="00D56B5C">
              <w:rPr>
                <w:rFonts w:ascii="Arial" w:hAnsi="Arial" w:cs="Arial"/>
                <w:b/>
                <w:bCs/>
                <w:color w:val="000000"/>
              </w:rPr>
              <w:t>Choose problem statement &amp; specific feature to implement</w:t>
            </w:r>
            <w:r w:rsidRPr="00D56B5C">
              <w:rPr>
                <w:rFonts w:ascii="Arial" w:hAnsi="Arial" w:cs="Arial"/>
                <w:color w:val="000000"/>
              </w:rPr>
              <w:t xml:space="preserve"> - Since the problem statements are somewhat open ended, this would include choosing a problem statement and specifically describing what will be intended to be accomplished so that</w:t>
            </w:r>
            <w:r>
              <w:rPr>
                <w:rFonts w:ascii="Arial" w:hAnsi="Arial" w:cs="Arial"/>
                <w:color w:val="000000"/>
              </w:rPr>
              <w:t xml:space="preserve"> it could be approved or denied</w:t>
            </w:r>
          </w:p>
        </w:tc>
      </w:tr>
      <w:tr w:rsidR="00926542" w:rsidRPr="00D56B5C" w:rsidTr="009B7C1B">
        <w:trPr>
          <w:trHeight w:val="315"/>
        </w:trPr>
        <w:tc>
          <w:tcPr>
            <w:tcW w:w="9320" w:type="dxa"/>
            <w:tcBorders>
              <w:top w:val="nil"/>
              <w:left w:val="single" w:sz="4" w:space="0" w:color="auto"/>
              <w:bottom w:val="single" w:sz="4" w:space="0" w:color="auto"/>
              <w:right w:val="single" w:sz="4" w:space="0" w:color="auto"/>
            </w:tcBorders>
            <w:shd w:val="clear" w:color="auto" w:fill="auto"/>
            <w:vAlign w:val="center"/>
            <w:hideMark/>
          </w:tcPr>
          <w:p w:rsidR="00926542" w:rsidRPr="00D56B5C" w:rsidRDefault="00926542" w:rsidP="009B7C1B">
            <w:pPr>
              <w:rPr>
                <w:rFonts w:ascii="Arial" w:hAnsi="Arial" w:cs="Arial"/>
                <w:b/>
                <w:bCs/>
                <w:color w:val="000000"/>
              </w:rPr>
            </w:pPr>
            <w:r>
              <w:rPr>
                <w:rFonts w:ascii="Arial" w:hAnsi="Arial" w:cs="Arial"/>
                <w:b/>
                <w:bCs/>
                <w:color w:val="000000"/>
              </w:rPr>
              <w:t xml:space="preserve">Get Heat Clinic </w:t>
            </w:r>
            <w:r w:rsidRPr="00D56B5C">
              <w:rPr>
                <w:rFonts w:ascii="Arial" w:hAnsi="Arial" w:cs="Arial"/>
                <w:b/>
                <w:bCs/>
                <w:color w:val="000000"/>
              </w:rPr>
              <w:t>running in development environment</w:t>
            </w:r>
          </w:p>
        </w:tc>
      </w:tr>
      <w:tr w:rsidR="00926542" w:rsidRPr="00D56B5C" w:rsidTr="009B7C1B">
        <w:trPr>
          <w:trHeight w:val="315"/>
        </w:trPr>
        <w:tc>
          <w:tcPr>
            <w:tcW w:w="9320" w:type="dxa"/>
            <w:tcBorders>
              <w:top w:val="nil"/>
              <w:left w:val="single" w:sz="4" w:space="0" w:color="auto"/>
              <w:bottom w:val="single" w:sz="4" w:space="0" w:color="auto"/>
              <w:right w:val="single" w:sz="4" w:space="0" w:color="auto"/>
            </w:tcBorders>
            <w:shd w:val="clear" w:color="auto" w:fill="auto"/>
            <w:noWrap/>
            <w:vAlign w:val="bottom"/>
            <w:hideMark/>
          </w:tcPr>
          <w:p w:rsidR="00926542" w:rsidRPr="00D56B5C" w:rsidRDefault="00926542" w:rsidP="009B7C1B">
            <w:pPr>
              <w:rPr>
                <w:rFonts w:ascii="Calibri" w:hAnsi="Calibri"/>
                <w:color w:val="000000"/>
                <w:sz w:val="22"/>
                <w:szCs w:val="22"/>
              </w:rPr>
            </w:pPr>
            <w:r>
              <w:rPr>
                <w:rFonts w:ascii="Arial" w:hAnsi="Arial" w:cs="Arial"/>
                <w:b/>
                <w:bCs/>
                <w:color w:val="000000"/>
              </w:rPr>
              <w:t>Build activity d</w:t>
            </w:r>
            <w:r w:rsidRPr="00D56B5C">
              <w:rPr>
                <w:rFonts w:ascii="Arial" w:hAnsi="Arial" w:cs="Arial"/>
                <w:b/>
                <w:bCs/>
                <w:color w:val="000000"/>
              </w:rPr>
              <w:t>iagrams</w:t>
            </w:r>
            <w:r w:rsidRPr="00D56B5C">
              <w:rPr>
                <w:rFonts w:ascii="Calibri" w:hAnsi="Calibri"/>
                <w:color w:val="000000"/>
                <w:sz w:val="22"/>
                <w:szCs w:val="22"/>
              </w:rPr>
              <w:t xml:space="preserve"> - </w:t>
            </w:r>
            <w:r w:rsidRPr="00D56B5C">
              <w:rPr>
                <w:rFonts w:ascii="Arial" w:hAnsi="Arial" w:cs="Arial"/>
                <w:color w:val="000000"/>
              </w:rPr>
              <w:t>Initial use cases outlining, in general, core user interactions with the new feature</w:t>
            </w:r>
          </w:p>
        </w:tc>
      </w:tr>
      <w:tr w:rsidR="00926542" w:rsidRPr="00D56B5C" w:rsidTr="009B7C1B">
        <w:trPr>
          <w:trHeight w:val="315"/>
        </w:trPr>
        <w:tc>
          <w:tcPr>
            <w:tcW w:w="9320" w:type="dxa"/>
            <w:tcBorders>
              <w:top w:val="nil"/>
              <w:left w:val="single" w:sz="4" w:space="0" w:color="auto"/>
              <w:bottom w:val="single" w:sz="4" w:space="0" w:color="auto"/>
              <w:right w:val="single" w:sz="4" w:space="0" w:color="auto"/>
            </w:tcBorders>
            <w:shd w:val="clear" w:color="auto" w:fill="auto"/>
            <w:noWrap/>
            <w:vAlign w:val="bottom"/>
            <w:hideMark/>
          </w:tcPr>
          <w:p w:rsidR="00926542" w:rsidRPr="00D56B5C" w:rsidRDefault="00926542" w:rsidP="009B7C1B">
            <w:pPr>
              <w:rPr>
                <w:rFonts w:ascii="Calibri" w:hAnsi="Calibri"/>
                <w:color w:val="000000"/>
                <w:sz w:val="22"/>
                <w:szCs w:val="22"/>
              </w:rPr>
            </w:pPr>
            <w:r>
              <w:rPr>
                <w:rFonts w:ascii="Arial" w:hAnsi="Arial" w:cs="Arial"/>
                <w:b/>
                <w:bCs/>
                <w:color w:val="000000"/>
              </w:rPr>
              <w:t>Build use case d</w:t>
            </w:r>
            <w:r w:rsidRPr="00D56B5C">
              <w:rPr>
                <w:rFonts w:ascii="Arial" w:hAnsi="Arial" w:cs="Arial"/>
                <w:b/>
                <w:bCs/>
                <w:color w:val="000000"/>
              </w:rPr>
              <w:t>ocuments</w:t>
            </w:r>
            <w:r w:rsidRPr="00D56B5C">
              <w:rPr>
                <w:rFonts w:ascii="Calibri" w:hAnsi="Calibri"/>
                <w:color w:val="000000"/>
                <w:sz w:val="22"/>
                <w:szCs w:val="22"/>
              </w:rPr>
              <w:t xml:space="preserve"> - </w:t>
            </w:r>
            <w:r w:rsidRPr="00D56B5C">
              <w:rPr>
                <w:rFonts w:ascii="Arial" w:hAnsi="Arial" w:cs="Arial"/>
                <w:color w:val="000000"/>
              </w:rPr>
              <w:t>Brief listing of requirements generated from use case diagrams</w:t>
            </w:r>
          </w:p>
        </w:tc>
      </w:tr>
      <w:tr w:rsidR="00926542" w:rsidRPr="00D56B5C" w:rsidTr="009B7C1B">
        <w:trPr>
          <w:trHeight w:val="525"/>
        </w:trPr>
        <w:tc>
          <w:tcPr>
            <w:tcW w:w="9320" w:type="dxa"/>
            <w:tcBorders>
              <w:top w:val="nil"/>
              <w:left w:val="single" w:sz="4" w:space="0" w:color="auto"/>
              <w:bottom w:val="single" w:sz="4" w:space="0" w:color="auto"/>
              <w:right w:val="single" w:sz="4" w:space="0" w:color="auto"/>
            </w:tcBorders>
            <w:shd w:val="clear" w:color="auto" w:fill="auto"/>
            <w:vAlign w:val="center"/>
            <w:hideMark/>
          </w:tcPr>
          <w:p w:rsidR="00926542" w:rsidRPr="00D56B5C" w:rsidRDefault="00926542" w:rsidP="009B7C1B">
            <w:pPr>
              <w:rPr>
                <w:rFonts w:ascii="Arial" w:hAnsi="Arial" w:cs="Arial"/>
                <w:b/>
                <w:bCs/>
                <w:color w:val="000000"/>
              </w:rPr>
            </w:pPr>
            <w:r>
              <w:rPr>
                <w:rFonts w:ascii="Arial" w:hAnsi="Arial" w:cs="Arial"/>
                <w:b/>
                <w:bCs/>
                <w:color w:val="000000"/>
              </w:rPr>
              <w:t>User interface m</w:t>
            </w:r>
            <w:r w:rsidRPr="00D56B5C">
              <w:rPr>
                <w:rFonts w:ascii="Arial" w:hAnsi="Arial" w:cs="Arial"/>
                <w:b/>
                <w:bCs/>
                <w:color w:val="000000"/>
              </w:rPr>
              <w:t>ockups (if applicable)</w:t>
            </w:r>
            <w:r w:rsidRPr="00D56B5C">
              <w:rPr>
                <w:rFonts w:ascii="Arial" w:hAnsi="Arial" w:cs="Arial"/>
                <w:color w:val="000000"/>
              </w:rPr>
              <w:t xml:space="preserve"> - UI mocks based on the use cases to help showcase how the feature will be implemented</w:t>
            </w:r>
          </w:p>
        </w:tc>
      </w:tr>
      <w:tr w:rsidR="00926542" w:rsidRPr="00D56B5C" w:rsidTr="009B7C1B">
        <w:trPr>
          <w:trHeight w:val="780"/>
        </w:trPr>
        <w:tc>
          <w:tcPr>
            <w:tcW w:w="9320" w:type="dxa"/>
            <w:tcBorders>
              <w:top w:val="nil"/>
              <w:left w:val="single" w:sz="4" w:space="0" w:color="auto"/>
              <w:bottom w:val="single" w:sz="4" w:space="0" w:color="auto"/>
              <w:right w:val="single" w:sz="4" w:space="0" w:color="auto"/>
            </w:tcBorders>
            <w:shd w:val="clear" w:color="auto" w:fill="auto"/>
            <w:vAlign w:val="center"/>
            <w:hideMark/>
          </w:tcPr>
          <w:p w:rsidR="00926542" w:rsidRPr="00D56B5C" w:rsidRDefault="00926542" w:rsidP="009B7C1B">
            <w:pPr>
              <w:rPr>
                <w:rFonts w:ascii="Arial" w:hAnsi="Arial" w:cs="Arial"/>
                <w:b/>
                <w:bCs/>
                <w:color w:val="000000"/>
              </w:rPr>
            </w:pPr>
            <w:r w:rsidRPr="00D56B5C">
              <w:rPr>
                <w:rFonts w:ascii="Arial" w:hAnsi="Arial" w:cs="Arial"/>
                <w:b/>
                <w:bCs/>
                <w:color w:val="000000"/>
              </w:rPr>
              <w:lastRenderedPageBreak/>
              <w:t>Begin familiarization with Spring and the Broadleaf demo site</w:t>
            </w:r>
            <w:r w:rsidRPr="00D56B5C">
              <w:rPr>
                <w:rFonts w:ascii="Arial" w:hAnsi="Arial" w:cs="Arial"/>
                <w:color w:val="000000"/>
              </w:rPr>
              <w:t xml:space="preserve"> - It is important to include it as a deliverable because the Spring architecture and, to a lesser extent, Broadleaf’s architecture will determine how their design class diagrams and architecture diagrams look</w:t>
            </w:r>
          </w:p>
        </w:tc>
      </w:tr>
      <w:tr w:rsidR="00926542" w:rsidRPr="00D56B5C" w:rsidTr="009B7C1B">
        <w:trPr>
          <w:trHeight w:val="1290"/>
        </w:trPr>
        <w:tc>
          <w:tcPr>
            <w:tcW w:w="9320" w:type="dxa"/>
            <w:tcBorders>
              <w:top w:val="nil"/>
              <w:left w:val="single" w:sz="4" w:space="0" w:color="auto"/>
              <w:bottom w:val="single" w:sz="4" w:space="0" w:color="auto"/>
              <w:right w:val="single" w:sz="4" w:space="0" w:color="auto"/>
            </w:tcBorders>
            <w:shd w:val="clear" w:color="auto" w:fill="auto"/>
            <w:vAlign w:val="center"/>
            <w:hideMark/>
          </w:tcPr>
          <w:p w:rsidR="00926542" w:rsidRPr="00D56B5C" w:rsidRDefault="00926542" w:rsidP="009B7C1B">
            <w:pPr>
              <w:rPr>
                <w:rFonts w:ascii="Arial" w:hAnsi="Arial" w:cs="Arial"/>
                <w:b/>
                <w:bCs/>
                <w:color w:val="000000"/>
              </w:rPr>
            </w:pPr>
            <w:r>
              <w:rPr>
                <w:rFonts w:ascii="Arial" w:hAnsi="Arial" w:cs="Arial"/>
                <w:b/>
                <w:bCs/>
                <w:color w:val="000000"/>
              </w:rPr>
              <w:t>Create r</w:t>
            </w:r>
            <w:r w:rsidRPr="00D56B5C">
              <w:rPr>
                <w:rFonts w:ascii="Arial" w:hAnsi="Arial" w:cs="Arial"/>
                <w:b/>
                <w:bCs/>
                <w:color w:val="000000"/>
              </w:rPr>
              <w:t>equirements class diagram</w:t>
            </w:r>
            <w:r>
              <w:rPr>
                <w:rFonts w:ascii="Arial" w:hAnsi="Arial" w:cs="Arial"/>
                <w:b/>
                <w:bCs/>
                <w:color w:val="000000"/>
              </w:rPr>
              <w:t>s</w:t>
            </w:r>
            <w:r w:rsidRPr="00D56B5C">
              <w:rPr>
                <w:rFonts w:ascii="Arial" w:hAnsi="Arial" w:cs="Arial"/>
                <w:b/>
                <w:bCs/>
                <w:color w:val="000000"/>
              </w:rPr>
              <w:t xml:space="preserve"> </w:t>
            </w:r>
            <w:r w:rsidRPr="00D56B5C">
              <w:rPr>
                <w:rFonts w:ascii="Arial" w:hAnsi="Arial" w:cs="Arial"/>
                <w:color w:val="000000"/>
              </w:rPr>
              <w:t>- These class diagrams should be built off of the requirements &amp; use case documents and will most likely need to reference the Broadleaf entity relation</w:t>
            </w:r>
            <w:r>
              <w:rPr>
                <w:rFonts w:ascii="Arial" w:hAnsi="Arial" w:cs="Arial"/>
                <w:color w:val="000000"/>
              </w:rPr>
              <w:t xml:space="preserve">ship documents. Students </w:t>
            </w:r>
            <w:r w:rsidRPr="00D56B5C">
              <w:rPr>
                <w:rFonts w:ascii="Arial" w:hAnsi="Arial" w:cs="Arial"/>
                <w:color w:val="000000"/>
              </w:rPr>
              <w:t>need to keep in mind that requirements class diagrams are meant to show how the domain is related, not how it is implemented, and the ER diagrams show the actual database tables, and so correlati</w:t>
            </w:r>
            <w:r>
              <w:rPr>
                <w:rFonts w:ascii="Arial" w:hAnsi="Arial" w:cs="Arial"/>
                <w:color w:val="000000"/>
              </w:rPr>
              <w:t>ng them may take some work</w:t>
            </w:r>
          </w:p>
        </w:tc>
      </w:tr>
      <w:tr w:rsidR="00926542" w:rsidRPr="00D56B5C" w:rsidTr="009B7C1B">
        <w:trPr>
          <w:trHeight w:val="701"/>
        </w:trPr>
        <w:tc>
          <w:tcPr>
            <w:tcW w:w="9320" w:type="dxa"/>
            <w:tcBorders>
              <w:top w:val="nil"/>
              <w:left w:val="single" w:sz="4" w:space="0" w:color="auto"/>
              <w:bottom w:val="single" w:sz="4" w:space="0" w:color="auto"/>
              <w:right w:val="single" w:sz="4" w:space="0" w:color="auto"/>
            </w:tcBorders>
            <w:shd w:val="clear" w:color="auto" w:fill="auto"/>
            <w:vAlign w:val="center"/>
            <w:hideMark/>
          </w:tcPr>
          <w:p w:rsidR="00926542" w:rsidRPr="00D56B5C" w:rsidRDefault="00926542" w:rsidP="009B7C1B">
            <w:pPr>
              <w:rPr>
                <w:rFonts w:ascii="Arial" w:hAnsi="Arial" w:cs="Arial"/>
                <w:b/>
                <w:bCs/>
                <w:color w:val="000000"/>
              </w:rPr>
            </w:pPr>
            <w:r>
              <w:rPr>
                <w:rFonts w:ascii="Arial" w:hAnsi="Arial" w:cs="Arial"/>
                <w:b/>
                <w:bCs/>
                <w:color w:val="000000"/>
              </w:rPr>
              <w:t>Develop a</w:t>
            </w:r>
            <w:r w:rsidRPr="00D56B5C">
              <w:rPr>
                <w:rFonts w:ascii="Arial" w:hAnsi="Arial" w:cs="Arial"/>
                <w:b/>
                <w:bCs/>
                <w:color w:val="000000"/>
              </w:rPr>
              <w:t>rchitecture diagram</w:t>
            </w:r>
            <w:r w:rsidRPr="00D56B5C">
              <w:rPr>
                <w:rFonts w:ascii="Arial" w:hAnsi="Arial" w:cs="Arial"/>
                <w:color w:val="000000"/>
              </w:rPr>
              <w:t xml:space="preserve"> - Based on current understanding of Spring and the Broadleaf demo site, an initial architecture diagram that outlines major elements of the feature, and how they relate</w:t>
            </w:r>
          </w:p>
        </w:tc>
      </w:tr>
      <w:tr w:rsidR="00926542" w:rsidRPr="00D56B5C" w:rsidTr="009B7C1B">
        <w:trPr>
          <w:trHeight w:val="780"/>
        </w:trPr>
        <w:tc>
          <w:tcPr>
            <w:tcW w:w="9320" w:type="dxa"/>
            <w:tcBorders>
              <w:top w:val="nil"/>
              <w:left w:val="single" w:sz="4" w:space="0" w:color="auto"/>
              <w:bottom w:val="single" w:sz="4" w:space="0" w:color="auto"/>
              <w:right w:val="single" w:sz="4" w:space="0" w:color="auto"/>
            </w:tcBorders>
            <w:shd w:val="clear" w:color="auto" w:fill="auto"/>
            <w:vAlign w:val="center"/>
            <w:hideMark/>
          </w:tcPr>
          <w:p w:rsidR="00926542" w:rsidRPr="00D56B5C" w:rsidRDefault="00926542" w:rsidP="009B7C1B">
            <w:pPr>
              <w:rPr>
                <w:rFonts w:ascii="Arial" w:hAnsi="Arial" w:cs="Arial"/>
                <w:b/>
                <w:bCs/>
                <w:color w:val="000000"/>
              </w:rPr>
            </w:pPr>
            <w:r w:rsidRPr="00D56B5C">
              <w:rPr>
                <w:rFonts w:ascii="Arial" w:hAnsi="Arial" w:cs="Arial"/>
                <w:b/>
                <w:bCs/>
                <w:color w:val="000000"/>
              </w:rPr>
              <w:t>Design class diagram</w:t>
            </w:r>
            <w:r>
              <w:rPr>
                <w:rFonts w:ascii="Arial" w:hAnsi="Arial" w:cs="Arial"/>
                <w:color w:val="000000"/>
              </w:rPr>
              <w:t xml:space="preserve"> -</w:t>
            </w:r>
            <w:r w:rsidRPr="00D56B5C">
              <w:rPr>
                <w:rFonts w:ascii="Arial" w:hAnsi="Arial" w:cs="Arial"/>
                <w:color w:val="000000"/>
              </w:rPr>
              <w:t xml:space="preserve"> design class diagram based on understanding of Spring &amp; Broadleaf, as well as requirements class di</w:t>
            </w:r>
            <w:r>
              <w:rPr>
                <w:rFonts w:ascii="Arial" w:hAnsi="Arial" w:cs="Arial"/>
                <w:color w:val="000000"/>
              </w:rPr>
              <w:t>agram and architecture diagram</w:t>
            </w:r>
          </w:p>
        </w:tc>
      </w:tr>
      <w:tr w:rsidR="00926542" w:rsidRPr="00D56B5C" w:rsidTr="009B7C1B">
        <w:trPr>
          <w:trHeight w:val="377"/>
        </w:trPr>
        <w:tc>
          <w:tcPr>
            <w:tcW w:w="9320" w:type="dxa"/>
            <w:tcBorders>
              <w:top w:val="nil"/>
              <w:left w:val="single" w:sz="4" w:space="0" w:color="auto"/>
              <w:bottom w:val="single" w:sz="4" w:space="0" w:color="auto"/>
              <w:right w:val="single" w:sz="4" w:space="0" w:color="auto"/>
            </w:tcBorders>
            <w:shd w:val="clear" w:color="auto" w:fill="auto"/>
            <w:vAlign w:val="center"/>
            <w:hideMark/>
          </w:tcPr>
          <w:p w:rsidR="00926542" w:rsidRPr="00D56B5C" w:rsidRDefault="00926542" w:rsidP="009B7C1B">
            <w:pPr>
              <w:rPr>
                <w:rFonts w:ascii="Arial" w:hAnsi="Arial" w:cs="Arial"/>
                <w:b/>
                <w:bCs/>
                <w:color w:val="000000"/>
              </w:rPr>
            </w:pPr>
            <w:r>
              <w:rPr>
                <w:rFonts w:ascii="Arial" w:hAnsi="Arial" w:cs="Arial"/>
                <w:b/>
                <w:bCs/>
                <w:color w:val="000000"/>
              </w:rPr>
              <w:t>Build s</w:t>
            </w:r>
            <w:r w:rsidRPr="00D56B5C">
              <w:rPr>
                <w:rFonts w:ascii="Arial" w:hAnsi="Arial" w:cs="Arial"/>
                <w:b/>
                <w:bCs/>
                <w:color w:val="000000"/>
              </w:rPr>
              <w:t>equence diagrams</w:t>
            </w:r>
            <w:r w:rsidRPr="00D56B5C">
              <w:rPr>
                <w:rFonts w:ascii="Arial" w:hAnsi="Arial" w:cs="Arial"/>
                <w:color w:val="000000"/>
              </w:rPr>
              <w:t xml:space="preserve"> - Initial sequence diagrams showcasing major flows in design class diagram</w:t>
            </w:r>
          </w:p>
        </w:tc>
      </w:tr>
      <w:tr w:rsidR="00926542" w:rsidRPr="00D56B5C" w:rsidTr="009B7C1B">
        <w:trPr>
          <w:trHeight w:val="908"/>
        </w:trPr>
        <w:tc>
          <w:tcPr>
            <w:tcW w:w="9320" w:type="dxa"/>
            <w:tcBorders>
              <w:top w:val="nil"/>
              <w:left w:val="single" w:sz="4" w:space="0" w:color="auto"/>
              <w:bottom w:val="single" w:sz="4" w:space="0" w:color="auto"/>
              <w:right w:val="single" w:sz="4" w:space="0" w:color="auto"/>
            </w:tcBorders>
            <w:shd w:val="clear" w:color="auto" w:fill="auto"/>
            <w:vAlign w:val="center"/>
            <w:hideMark/>
          </w:tcPr>
          <w:p w:rsidR="00926542" w:rsidRPr="00D56B5C" w:rsidRDefault="00926542" w:rsidP="009B7C1B">
            <w:pPr>
              <w:rPr>
                <w:rFonts w:ascii="Arial" w:hAnsi="Arial" w:cs="Arial"/>
                <w:b/>
                <w:bCs/>
                <w:color w:val="000000"/>
              </w:rPr>
            </w:pPr>
            <w:r>
              <w:rPr>
                <w:rFonts w:ascii="Arial" w:hAnsi="Arial" w:cs="Arial"/>
                <w:b/>
                <w:bCs/>
                <w:color w:val="000000"/>
              </w:rPr>
              <w:t>Document p</w:t>
            </w:r>
            <w:r w:rsidRPr="00D56B5C">
              <w:rPr>
                <w:rFonts w:ascii="Arial" w:hAnsi="Arial" w:cs="Arial"/>
                <w:b/>
                <w:bCs/>
                <w:color w:val="000000"/>
              </w:rPr>
              <w:t>roject plan</w:t>
            </w:r>
            <w:r w:rsidRPr="00D56B5C">
              <w:rPr>
                <w:rFonts w:ascii="Arial" w:hAnsi="Arial" w:cs="Arial"/>
                <w:color w:val="000000"/>
              </w:rPr>
              <w:t xml:space="preserve"> - Project plan outlines deliverables. The students should indicate how much of the feature they can accomplish and what parts of the feature will be accomplished by each deliverable in detail.</w:t>
            </w:r>
          </w:p>
        </w:tc>
      </w:tr>
      <w:tr w:rsidR="00926542" w:rsidRPr="00D56B5C" w:rsidTr="009B7C1B">
        <w:trPr>
          <w:trHeight w:val="780"/>
        </w:trPr>
        <w:tc>
          <w:tcPr>
            <w:tcW w:w="9320" w:type="dxa"/>
            <w:tcBorders>
              <w:top w:val="nil"/>
              <w:left w:val="single" w:sz="4" w:space="0" w:color="auto"/>
              <w:bottom w:val="single" w:sz="4" w:space="0" w:color="auto"/>
              <w:right w:val="single" w:sz="4" w:space="0" w:color="auto"/>
            </w:tcBorders>
            <w:shd w:val="clear" w:color="auto" w:fill="auto"/>
            <w:vAlign w:val="center"/>
            <w:hideMark/>
          </w:tcPr>
          <w:p w:rsidR="00926542" w:rsidRPr="00D56B5C" w:rsidRDefault="00926542" w:rsidP="009B7C1B">
            <w:pPr>
              <w:rPr>
                <w:rFonts w:ascii="Arial" w:hAnsi="Arial" w:cs="Arial"/>
                <w:b/>
                <w:bCs/>
                <w:color w:val="000000"/>
              </w:rPr>
            </w:pPr>
            <w:r>
              <w:rPr>
                <w:rFonts w:ascii="Arial" w:hAnsi="Arial" w:cs="Arial"/>
                <w:b/>
                <w:bCs/>
                <w:color w:val="000000"/>
              </w:rPr>
              <w:t>Create t</w:t>
            </w:r>
            <w:r w:rsidRPr="00D56B5C">
              <w:rPr>
                <w:rFonts w:ascii="Arial" w:hAnsi="Arial" w:cs="Arial"/>
                <w:b/>
                <w:bCs/>
                <w:color w:val="000000"/>
              </w:rPr>
              <w:t>est plan</w:t>
            </w:r>
            <w:r w:rsidRPr="00D56B5C">
              <w:rPr>
                <w:rFonts w:ascii="Arial" w:hAnsi="Arial" w:cs="Arial"/>
                <w:color w:val="000000"/>
              </w:rPr>
              <w:t xml:space="preserve"> - Test plan details how students will test the features in each milestone. Testing should include both functional and unit testing and a milestone should be considered comple</w:t>
            </w:r>
            <w:r>
              <w:rPr>
                <w:rFonts w:ascii="Arial" w:hAnsi="Arial" w:cs="Arial"/>
                <w:color w:val="000000"/>
              </w:rPr>
              <w:t>te when the tests are satisfied</w:t>
            </w:r>
          </w:p>
        </w:tc>
      </w:tr>
      <w:tr w:rsidR="00926542" w:rsidRPr="00D56B5C" w:rsidTr="009B7C1B">
        <w:trPr>
          <w:trHeight w:val="431"/>
        </w:trPr>
        <w:tc>
          <w:tcPr>
            <w:tcW w:w="9320" w:type="dxa"/>
            <w:tcBorders>
              <w:top w:val="nil"/>
              <w:left w:val="single" w:sz="4" w:space="0" w:color="auto"/>
              <w:bottom w:val="single" w:sz="4" w:space="0" w:color="auto"/>
              <w:right w:val="single" w:sz="4" w:space="0" w:color="auto"/>
            </w:tcBorders>
            <w:shd w:val="clear" w:color="auto" w:fill="auto"/>
            <w:vAlign w:val="center"/>
            <w:hideMark/>
          </w:tcPr>
          <w:p w:rsidR="00926542" w:rsidRPr="00D56B5C" w:rsidRDefault="00926542" w:rsidP="009B7C1B">
            <w:pPr>
              <w:rPr>
                <w:rFonts w:ascii="Arial" w:hAnsi="Arial" w:cs="Arial"/>
                <w:b/>
                <w:bCs/>
                <w:color w:val="000000"/>
              </w:rPr>
            </w:pPr>
            <w:r>
              <w:rPr>
                <w:rFonts w:ascii="Arial" w:hAnsi="Arial" w:cs="Arial"/>
                <w:b/>
                <w:bCs/>
                <w:color w:val="000000"/>
              </w:rPr>
              <w:t>Document design patterns u</w:t>
            </w:r>
            <w:r w:rsidRPr="00D56B5C">
              <w:rPr>
                <w:rFonts w:ascii="Arial" w:hAnsi="Arial" w:cs="Arial"/>
                <w:b/>
                <w:bCs/>
                <w:color w:val="000000"/>
              </w:rPr>
              <w:t>sed</w:t>
            </w:r>
          </w:p>
        </w:tc>
      </w:tr>
      <w:tr w:rsidR="00926542" w:rsidRPr="00D56B5C" w:rsidTr="009B7C1B">
        <w:trPr>
          <w:trHeight w:val="359"/>
        </w:trPr>
        <w:tc>
          <w:tcPr>
            <w:tcW w:w="9320" w:type="dxa"/>
            <w:tcBorders>
              <w:top w:val="nil"/>
              <w:left w:val="single" w:sz="4" w:space="0" w:color="auto"/>
              <w:bottom w:val="single" w:sz="4" w:space="0" w:color="auto"/>
              <w:right w:val="single" w:sz="4" w:space="0" w:color="auto"/>
            </w:tcBorders>
            <w:shd w:val="clear" w:color="auto" w:fill="auto"/>
            <w:vAlign w:val="center"/>
          </w:tcPr>
          <w:p w:rsidR="00926542" w:rsidRPr="00F54B33" w:rsidRDefault="00926542" w:rsidP="009B7C1B">
            <w:pPr>
              <w:rPr>
                <w:rFonts w:ascii="Arial" w:hAnsi="Arial" w:cs="Arial"/>
                <w:bCs/>
                <w:color w:val="000000"/>
              </w:rPr>
            </w:pPr>
            <w:r>
              <w:rPr>
                <w:rFonts w:ascii="Arial" w:hAnsi="Arial" w:cs="Arial"/>
                <w:b/>
                <w:bCs/>
                <w:color w:val="000000"/>
              </w:rPr>
              <w:t xml:space="preserve">Create User Manual – </w:t>
            </w:r>
            <w:r>
              <w:rPr>
                <w:rFonts w:ascii="Arial" w:hAnsi="Arial" w:cs="Arial"/>
                <w:bCs/>
                <w:color w:val="000000"/>
              </w:rPr>
              <w:t>Guide should detail operations and maintenance of enhancement</w:t>
            </w:r>
          </w:p>
        </w:tc>
      </w:tr>
      <w:tr w:rsidR="00926542" w:rsidRPr="00D56B5C" w:rsidTr="009B7C1B">
        <w:trPr>
          <w:trHeight w:val="359"/>
        </w:trPr>
        <w:tc>
          <w:tcPr>
            <w:tcW w:w="9320" w:type="dxa"/>
            <w:tcBorders>
              <w:top w:val="nil"/>
              <w:left w:val="single" w:sz="4" w:space="0" w:color="auto"/>
              <w:bottom w:val="single" w:sz="4" w:space="0" w:color="auto"/>
              <w:right w:val="single" w:sz="4" w:space="0" w:color="auto"/>
            </w:tcBorders>
            <w:shd w:val="clear" w:color="auto" w:fill="auto"/>
            <w:vAlign w:val="center"/>
            <w:hideMark/>
          </w:tcPr>
          <w:p w:rsidR="00926542" w:rsidRPr="00D56B5C" w:rsidRDefault="00926542" w:rsidP="009B7C1B">
            <w:pPr>
              <w:rPr>
                <w:rFonts w:ascii="Arial" w:hAnsi="Arial" w:cs="Arial"/>
                <w:b/>
                <w:bCs/>
                <w:color w:val="000000"/>
              </w:rPr>
            </w:pPr>
            <w:r w:rsidRPr="00D56B5C">
              <w:rPr>
                <w:rFonts w:ascii="Arial" w:hAnsi="Arial" w:cs="Arial"/>
                <w:b/>
                <w:bCs/>
                <w:color w:val="000000"/>
              </w:rPr>
              <w:t>Feature complete</w:t>
            </w:r>
          </w:p>
        </w:tc>
      </w:tr>
      <w:tr w:rsidR="00926542" w:rsidRPr="00D56B5C" w:rsidTr="009B7C1B">
        <w:trPr>
          <w:trHeight w:val="315"/>
        </w:trPr>
        <w:tc>
          <w:tcPr>
            <w:tcW w:w="9320" w:type="dxa"/>
            <w:tcBorders>
              <w:top w:val="nil"/>
              <w:left w:val="single" w:sz="4" w:space="0" w:color="auto"/>
              <w:bottom w:val="single" w:sz="4" w:space="0" w:color="auto"/>
              <w:right w:val="single" w:sz="4" w:space="0" w:color="auto"/>
            </w:tcBorders>
            <w:shd w:val="clear" w:color="auto" w:fill="auto"/>
            <w:vAlign w:val="center"/>
            <w:hideMark/>
          </w:tcPr>
          <w:p w:rsidR="00926542" w:rsidRPr="00D56B5C" w:rsidRDefault="00926542" w:rsidP="009B7C1B">
            <w:pPr>
              <w:rPr>
                <w:rFonts w:ascii="Arial" w:hAnsi="Arial" w:cs="Arial"/>
                <w:b/>
                <w:bCs/>
                <w:color w:val="000000"/>
              </w:rPr>
            </w:pPr>
            <w:r w:rsidRPr="00D56B5C">
              <w:rPr>
                <w:rFonts w:ascii="Arial" w:hAnsi="Arial" w:cs="Arial"/>
                <w:b/>
                <w:bCs/>
                <w:color w:val="000000"/>
              </w:rPr>
              <w:t>Final project documentation</w:t>
            </w:r>
            <w:r w:rsidRPr="00D56B5C">
              <w:rPr>
                <w:rFonts w:ascii="Arial" w:hAnsi="Arial" w:cs="Arial"/>
                <w:color w:val="000000"/>
              </w:rPr>
              <w:t xml:space="preserve"> - Document organizing all prior deliverables</w:t>
            </w:r>
          </w:p>
        </w:tc>
      </w:tr>
      <w:tr w:rsidR="00926542" w:rsidRPr="00D56B5C" w:rsidTr="009B7C1B">
        <w:trPr>
          <w:trHeight w:val="315"/>
        </w:trPr>
        <w:tc>
          <w:tcPr>
            <w:tcW w:w="9320" w:type="dxa"/>
            <w:tcBorders>
              <w:top w:val="nil"/>
              <w:left w:val="single" w:sz="4" w:space="0" w:color="auto"/>
              <w:bottom w:val="single" w:sz="4" w:space="0" w:color="auto"/>
              <w:right w:val="single" w:sz="4" w:space="0" w:color="auto"/>
            </w:tcBorders>
            <w:shd w:val="clear" w:color="auto" w:fill="auto"/>
            <w:vAlign w:val="center"/>
            <w:hideMark/>
          </w:tcPr>
          <w:p w:rsidR="00926542" w:rsidRPr="00D56B5C" w:rsidRDefault="00926542" w:rsidP="009B7C1B">
            <w:pPr>
              <w:rPr>
                <w:rFonts w:ascii="Arial" w:hAnsi="Arial" w:cs="Arial"/>
                <w:b/>
                <w:bCs/>
                <w:color w:val="000000"/>
              </w:rPr>
            </w:pPr>
            <w:r w:rsidRPr="00D56B5C">
              <w:rPr>
                <w:rFonts w:ascii="Arial" w:hAnsi="Arial" w:cs="Arial"/>
                <w:b/>
                <w:bCs/>
                <w:color w:val="000000"/>
              </w:rPr>
              <w:t>Final project source code</w:t>
            </w:r>
          </w:p>
        </w:tc>
      </w:tr>
      <w:tr w:rsidR="00926542" w:rsidRPr="00D56B5C" w:rsidTr="009B7C1B">
        <w:trPr>
          <w:trHeight w:val="525"/>
        </w:trPr>
        <w:tc>
          <w:tcPr>
            <w:tcW w:w="9320" w:type="dxa"/>
            <w:tcBorders>
              <w:top w:val="nil"/>
              <w:left w:val="single" w:sz="4" w:space="0" w:color="auto"/>
              <w:bottom w:val="single" w:sz="4" w:space="0" w:color="auto"/>
              <w:right w:val="single" w:sz="4" w:space="0" w:color="auto"/>
            </w:tcBorders>
            <w:shd w:val="clear" w:color="auto" w:fill="auto"/>
            <w:vAlign w:val="center"/>
            <w:hideMark/>
          </w:tcPr>
          <w:p w:rsidR="00926542" w:rsidRPr="00D56B5C" w:rsidRDefault="00926542" w:rsidP="009B7C1B">
            <w:pPr>
              <w:rPr>
                <w:rFonts w:ascii="Arial" w:hAnsi="Arial" w:cs="Arial"/>
                <w:b/>
                <w:bCs/>
                <w:color w:val="000000"/>
              </w:rPr>
            </w:pPr>
            <w:r w:rsidRPr="00D56B5C">
              <w:rPr>
                <w:rFonts w:ascii="Arial" w:hAnsi="Arial" w:cs="Arial"/>
                <w:b/>
                <w:bCs/>
                <w:color w:val="000000"/>
              </w:rPr>
              <w:t>Final presentation</w:t>
            </w:r>
            <w:r w:rsidRPr="00D56B5C">
              <w:rPr>
                <w:rFonts w:ascii="Arial" w:hAnsi="Arial" w:cs="Arial"/>
                <w:color w:val="000000"/>
              </w:rPr>
              <w:t xml:space="preserve"> - Power point presentation or otherwise that demos the feature, and talks about the Software Development process and any risks/setbacks/difficulties encountered al</w:t>
            </w:r>
            <w:r>
              <w:rPr>
                <w:rFonts w:ascii="Arial" w:hAnsi="Arial" w:cs="Arial"/>
                <w:color w:val="000000"/>
              </w:rPr>
              <w:t>ong the way</w:t>
            </w:r>
          </w:p>
        </w:tc>
      </w:tr>
    </w:tbl>
    <w:p w:rsidR="00926542" w:rsidRPr="00926542" w:rsidRDefault="00926542" w:rsidP="00926542">
      <w:pPr>
        <w:widowControl/>
        <w:autoSpaceDE/>
        <w:autoSpaceDN/>
        <w:adjustRightInd/>
        <w:rPr>
          <w:rFonts w:ascii="Arial" w:hAnsi="Arial" w:cs="Arial"/>
        </w:rPr>
      </w:pPr>
    </w:p>
    <w:p w:rsidR="00DB1FF7" w:rsidRPr="00197E2F" w:rsidRDefault="00DB1FF7" w:rsidP="00A757FE">
      <w:pPr>
        <w:pStyle w:val="11Subtext"/>
        <w:spacing w:after="0"/>
        <w:ind w:left="1980"/>
        <w:rPr>
          <w:rFonts w:ascii="Arial" w:hAnsi="Arial" w:cs="Arial"/>
        </w:rPr>
      </w:pPr>
    </w:p>
    <w:p w:rsidR="006C73CC" w:rsidRPr="00197E2F" w:rsidRDefault="006C73CC" w:rsidP="001A5B21">
      <w:pPr>
        <w:widowControl/>
        <w:autoSpaceDE/>
        <w:autoSpaceDN/>
        <w:adjustRightInd/>
        <w:rPr>
          <w:rFonts w:ascii="Arial" w:hAnsi="Arial" w:cs="Arial"/>
        </w:rPr>
      </w:pPr>
    </w:p>
    <w:sectPr w:rsidR="006C73CC" w:rsidRPr="00197E2F" w:rsidSect="00C84DF0">
      <w:headerReference w:type="default" r:id="rId10"/>
      <w:footerReference w:type="default" r:id="rId11"/>
      <w:footerReference w:type="first" r:id="rId12"/>
      <w:pgSz w:w="12240" w:h="15840"/>
      <w:pgMar w:top="1440" w:right="1440" w:bottom="1440" w:left="1440" w:header="72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6A52" w:rsidRDefault="00516A52" w:rsidP="00926542">
      <w:r>
        <w:separator/>
      </w:r>
    </w:p>
  </w:endnote>
  <w:endnote w:type="continuationSeparator" w:id="0">
    <w:p w:rsidR="00516A52" w:rsidRDefault="00516A52" w:rsidP="00926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EYInterstate Light">
    <w:altName w:val="Candara"/>
    <w:charset w:val="00"/>
    <w:family w:val="auto"/>
    <w:pitch w:val="variable"/>
    <w:sig w:usb0="00000001" w:usb1="5000206A" w:usb2="00000000" w:usb3="00000000" w:csb0="0000009F" w:csb1="00000000"/>
  </w:font>
  <w:font w:name="Garamond">
    <w:panose1 w:val="02020404030301010803"/>
    <w:charset w:val="00"/>
    <w:family w:val="roman"/>
    <w:pitch w:val="variable"/>
    <w:sig w:usb0="00000287" w:usb1="00000000" w:usb2="00000000" w:usb3="00000000" w:csb0="0000009F" w:csb1="00000000"/>
  </w:font>
  <w:font w:name="Estrangelo Edessa">
    <w:panose1 w:val="03080600000000000000"/>
    <w:charset w:val="00"/>
    <w:family w:val="script"/>
    <w:pitch w:val="variable"/>
    <w:sig w:usb0="80002043" w:usb1="00000000" w:usb2="0000008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6542" w:rsidRPr="00926542" w:rsidRDefault="00926542" w:rsidP="00926542">
    <w:pPr>
      <w:pStyle w:val="Footer"/>
      <w:tabs>
        <w:tab w:val="right" w:pos="9990"/>
      </w:tabs>
      <w:jc w:val="center"/>
      <w:rPr>
        <w:rFonts w:ascii="Arial" w:hAnsi="Arial" w:cs="Arial"/>
      </w:rPr>
    </w:pPr>
    <w:r w:rsidRPr="00C96485">
      <w:rPr>
        <w:rFonts w:ascii="Arial" w:hAnsi="Arial" w:cs="Arial"/>
      </w:rPr>
      <w:t>Proprietary and Confidential</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26BE" w:rsidRPr="005426BE" w:rsidRDefault="005426BE" w:rsidP="005426BE">
    <w:pPr>
      <w:pStyle w:val="Footer"/>
      <w:tabs>
        <w:tab w:val="right" w:pos="9990"/>
      </w:tabs>
      <w:jc w:val="center"/>
      <w:rPr>
        <w:rFonts w:ascii="Arial" w:hAnsi="Arial" w:cs="Arial"/>
      </w:rPr>
    </w:pPr>
    <w:r w:rsidRPr="00C96485">
      <w:rPr>
        <w:rFonts w:ascii="Arial" w:hAnsi="Arial" w:cs="Arial"/>
      </w:rPr>
      <w:t>Proprietary and Confidential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6A52" w:rsidRDefault="00516A52" w:rsidP="00926542">
      <w:r>
        <w:separator/>
      </w:r>
    </w:p>
  </w:footnote>
  <w:footnote w:type="continuationSeparator" w:id="0">
    <w:p w:rsidR="00516A52" w:rsidRDefault="00516A52" w:rsidP="009265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1E0" w:firstRow="1" w:lastRow="1" w:firstColumn="1" w:lastColumn="1" w:noHBand="0" w:noVBand="0"/>
    </w:tblPr>
    <w:tblGrid>
      <w:gridCol w:w="1708"/>
      <w:gridCol w:w="7652"/>
    </w:tblGrid>
    <w:tr w:rsidR="00926542" w:rsidTr="009B7C1B">
      <w:trPr>
        <w:trHeight w:val="905"/>
      </w:trPr>
      <w:tc>
        <w:tcPr>
          <w:tcW w:w="1713" w:type="dxa"/>
        </w:tcPr>
        <w:p w:rsidR="00926542" w:rsidRDefault="00926542" w:rsidP="00926542">
          <w:pPr>
            <w:pStyle w:val="Header"/>
            <w:jc w:val="right"/>
          </w:pPr>
          <w:r>
            <w:rPr>
              <w:rFonts w:ascii="Garamond" w:hAnsi="Garamond" w:cs="Estrangelo Edessa"/>
              <w:noProof/>
            </w:rPr>
            <w:drawing>
              <wp:inline distT="0" distB="0" distL="0" distR="0" wp14:anchorId="57354926" wp14:editId="32441E82">
                <wp:extent cx="851535" cy="488950"/>
                <wp:effectExtent l="0" t="0" r="5715" b="6350"/>
                <wp:docPr id="4" name="Picture 4" descr="credera_logo_for_print_2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dera_logo_for_print_200DP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488950"/>
                        </a:xfrm>
                        <a:prstGeom prst="rect">
                          <a:avLst/>
                        </a:prstGeom>
                        <a:noFill/>
                        <a:ln>
                          <a:noFill/>
                        </a:ln>
                      </pic:spPr>
                    </pic:pic>
                  </a:graphicData>
                </a:graphic>
              </wp:inline>
            </w:drawing>
          </w:r>
        </w:p>
      </w:tc>
      <w:tc>
        <w:tcPr>
          <w:tcW w:w="7866" w:type="dxa"/>
        </w:tcPr>
        <w:p w:rsidR="00926542" w:rsidRPr="00C96485" w:rsidRDefault="00926542" w:rsidP="00926542">
          <w:pPr>
            <w:pStyle w:val="Header"/>
            <w:jc w:val="right"/>
            <w:rPr>
              <w:rFonts w:ascii="Arial" w:hAnsi="Arial" w:cs="Arial"/>
            </w:rPr>
          </w:pPr>
          <w:r>
            <w:rPr>
              <w:rFonts w:ascii="Arial" w:hAnsi="Arial" w:cs="Arial"/>
            </w:rPr>
            <w:t>Scrum Management Plan</w:t>
          </w:r>
        </w:p>
        <w:p w:rsidR="00926542" w:rsidRPr="00C96485" w:rsidRDefault="00926542" w:rsidP="00926542">
          <w:pPr>
            <w:pStyle w:val="Header"/>
            <w:jc w:val="right"/>
            <w:rPr>
              <w:rFonts w:ascii="Arial" w:hAnsi="Arial" w:cs="Arial"/>
            </w:rPr>
          </w:pPr>
          <w:r w:rsidRPr="00C96485">
            <w:rPr>
              <w:rFonts w:ascii="Arial" w:hAnsi="Arial" w:cs="Arial"/>
            </w:rPr>
            <w:fldChar w:fldCharType="begin"/>
          </w:r>
          <w:r w:rsidRPr="00C96485">
            <w:rPr>
              <w:rFonts w:ascii="Arial" w:hAnsi="Arial" w:cs="Arial"/>
            </w:rPr>
            <w:instrText xml:space="preserve"> DATE \@ "M/d/yyyy" </w:instrText>
          </w:r>
          <w:r w:rsidRPr="00C96485">
            <w:rPr>
              <w:rFonts w:ascii="Arial" w:hAnsi="Arial" w:cs="Arial"/>
            </w:rPr>
            <w:fldChar w:fldCharType="separate"/>
          </w:r>
          <w:r w:rsidR="00FF5138">
            <w:rPr>
              <w:rFonts w:ascii="Arial" w:hAnsi="Arial" w:cs="Arial"/>
              <w:noProof/>
            </w:rPr>
            <w:t>9/16/2013</w:t>
          </w:r>
          <w:r w:rsidRPr="00C96485">
            <w:rPr>
              <w:rFonts w:ascii="Arial" w:hAnsi="Arial" w:cs="Arial"/>
            </w:rPr>
            <w:fldChar w:fldCharType="end"/>
          </w:r>
        </w:p>
        <w:p w:rsidR="00926542" w:rsidRPr="00C96485" w:rsidRDefault="00926542" w:rsidP="00926542">
          <w:pPr>
            <w:pStyle w:val="Header"/>
            <w:jc w:val="right"/>
            <w:rPr>
              <w:rFonts w:ascii="Arial" w:hAnsi="Arial" w:cs="Arial"/>
            </w:rPr>
          </w:pPr>
          <w:r w:rsidRPr="00C96485">
            <w:rPr>
              <w:rFonts w:ascii="Arial" w:hAnsi="Arial" w:cs="Arial"/>
            </w:rPr>
            <w:t xml:space="preserve">Page </w:t>
          </w:r>
          <w:r w:rsidRPr="005921B3">
            <w:rPr>
              <w:rStyle w:val="PageNumber"/>
              <w:rFonts w:cs="Arial"/>
            </w:rPr>
            <w:fldChar w:fldCharType="begin"/>
          </w:r>
          <w:r w:rsidRPr="00254D34">
            <w:rPr>
              <w:rStyle w:val="PageNumber"/>
              <w:rFonts w:cs="Arial"/>
            </w:rPr>
            <w:instrText xml:space="preserve"> PAGE </w:instrText>
          </w:r>
          <w:r w:rsidRPr="005921B3">
            <w:rPr>
              <w:rStyle w:val="PageNumber"/>
              <w:rFonts w:cs="Arial"/>
            </w:rPr>
            <w:fldChar w:fldCharType="separate"/>
          </w:r>
          <w:r w:rsidR="00FF5138">
            <w:rPr>
              <w:rStyle w:val="PageNumber"/>
              <w:rFonts w:cs="Arial"/>
              <w:noProof/>
            </w:rPr>
            <w:t>5</w:t>
          </w:r>
          <w:r w:rsidRPr="005921B3">
            <w:rPr>
              <w:rStyle w:val="PageNumber"/>
              <w:rFonts w:cs="Arial"/>
            </w:rPr>
            <w:fldChar w:fldCharType="end"/>
          </w:r>
        </w:p>
      </w:tc>
    </w:tr>
  </w:tbl>
  <w:p w:rsidR="00926542" w:rsidRDefault="0092654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5FE4410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8D17C2C"/>
    <w:multiLevelType w:val="hybridMultilevel"/>
    <w:tmpl w:val="F9C49F60"/>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nsid w:val="0D4B2229"/>
    <w:multiLevelType w:val="multilevel"/>
    <w:tmpl w:val="F432AB3C"/>
    <w:lvl w:ilvl="0">
      <w:start w:val="3"/>
      <w:numFmt w:val="decimal"/>
      <w:lvlText w:val="%1"/>
      <w:lvlJc w:val="left"/>
      <w:pPr>
        <w:tabs>
          <w:tab w:val="num" w:pos="432"/>
        </w:tabs>
        <w:ind w:left="432" w:hanging="432"/>
      </w:pPr>
    </w:lvl>
    <w:lvl w:ilvl="1">
      <w:start w:val="1"/>
      <w:numFmt w:val="decimal"/>
      <w:pStyle w:val="Heading2"/>
      <w:lvlText w:val="%1.%2"/>
      <w:lvlJc w:val="left"/>
      <w:pPr>
        <w:tabs>
          <w:tab w:val="num" w:pos="756"/>
        </w:tabs>
        <w:ind w:left="756"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nsid w:val="11A11421"/>
    <w:multiLevelType w:val="hybridMultilevel"/>
    <w:tmpl w:val="EFE49256"/>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4">
    <w:nsid w:val="200F1A39"/>
    <w:multiLevelType w:val="hybridMultilevel"/>
    <w:tmpl w:val="5560CCB0"/>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
    <w:nsid w:val="2F5E55DD"/>
    <w:multiLevelType w:val="hybridMultilevel"/>
    <w:tmpl w:val="A73C1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1191A59"/>
    <w:multiLevelType w:val="multilevel"/>
    <w:tmpl w:val="973ECD02"/>
    <w:lvl w:ilvl="0">
      <w:start w:val="1"/>
      <w:numFmt w:val="decimal"/>
      <w:pStyle w:val="7-ElevenHeading1"/>
      <w:suff w:val="space"/>
      <w:lvlText w:val="%1.0"/>
      <w:lvlJc w:val="left"/>
      <w:pPr>
        <w:ind w:left="1872" w:hanging="1728"/>
      </w:pPr>
      <w:rPr>
        <w:rFonts w:hint="default"/>
      </w:rPr>
    </w:lvl>
    <w:lvl w:ilvl="1">
      <w:start w:val="1"/>
      <w:numFmt w:val="decimal"/>
      <w:pStyle w:val="7-ElevenHeading2"/>
      <w:lvlText w:val="%2."/>
      <w:lvlJc w:val="left"/>
      <w:pPr>
        <w:ind w:left="1134" w:hanging="504"/>
      </w:pPr>
      <w:rPr>
        <w:rFonts w:hint="default"/>
      </w:rPr>
    </w:lvl>
    <w:lvl w:ilvl="2">
      <w:start w:val="1"/>
      <w:numFmt w:val="decimal"/>
      <w:pStyle w:val="7-ElevenHeading3"/>
      <w:suff w:val="space"/>
      <w:lvlText w:val="%1.%2.%3"/>
      <w:lvlJc w:val="left"/>
      <w:pPr>
        <w:ind w:left="4914" w:hanging="504"/>
      </w:pPr>
      <w:rPr>
        <w:rFonts w:hint="default"/>
      </w:rPr>
    </w:lvl>
    <w:lvl w:ilvl="3">
      <w:start w:val="1"/>
      <w:numFmt w:val="decimal"/>
      <w:lvlText w:val="%1.%2.%3.%4."/>
      <w:lvlJc w:val="left"/>
      <w:pPr>
        <w:tabs>
          <w:tab w:val="num" w:pos="2952"/>
        </w:tabs>
        <w:ind w:left="2880" w:hanging="648"/>
      </w:pPr>
      <w:rPr>
        <w:rFonts w:hint="default"/>
      </w:rPr>
    </w:lvl>
    <w:lvl w:ilvl="4">
      <w:start w:val="1"/>
      <w:numFmt w:val="decimal"/>
      <w:lvlText w:val="%1.%2.%3.%4.%5."/>
      <w:lvlJc w:val="left"/>
      <w:pPr>
        <w:tabs>
          <w:tab w:val="num" w:pos="3672"/>
        </w:tabs>
        <w:ind w:left="3384" w:hanging="792"/>
      </w:pPr>
      <w:rPr>
        <w:rFonts w:hint="default"/>
      </w:rPr>
    </w:lvl>
    <w:lvl w:ilvl="5">
      <w:start w:val="1"/>
      <w:numFmt w:val="decimal"/>
      <w:lvlText w:val="%1.%2.%3.%4.%5.%6."/>
      <w:lvlJc w:val="left"/>
      <w:pPr>
        <w:tabs>
          <w:tab w:val="num" w:pos="4032"/>
        </w:tabs>
        <w:ind w:left="3888" w:hanging="936"/>
      </w:pPr>
      <w:rPr>
        <w:rFonts w:hint="default"/>
      </w:rPr>
    </w:lvl>
    <w:lvl w:ilvl="6">
      <w:start w:val="1"/>
      <w:numFmt w:val="decimal"/>
      <w:lvlText w:val="%1.%2.%3.%4.%5.%6.%7."/>
      <w:lvlJc w:val="left"/>
      <w:pPr>
        <w:tabs>
          <w:tab w:val="num" w:pos="4752"/>
        </w:tabs>
        <w:ind w:left="4392" w:hanging="1080"/>
      </w:pPr>
      <w:rPr>
        <w:rFonts w:hint="default"/>
      </w:rPr>
    </w:lvl>
    <w:lvl w:ilvl="7">
      <w:start w:val="1"/>
      <w:numFmt w:val="decimal"/>
      <w:lvlText w:val="%1.%2.%3.%4.%5.%6.%7.%8."/>
      <w:lvlJc w:val="left"/>
      <w:pPr>
        <w:tabs>
          <w:tab w:val="num" w:pos="5112"/>
        </w:tabs>
        <w:ind w:left="4896" w:hanging="1224"/>
      </w:pPr>
      <w:rPr>
        <w:rFonts w:hint="default"/>
      </w:rPr>
    </w:lvl>
    <w:lvl w:ilvl="8">
      <w:start w:val="1"/>
      <w:numFmt w:val="decimal"/>
      <w:lvlText w:val="%1.%2.%3.%4.%5.%6.%7.%8.%9."/>
      <w:lvlJc w:val="left"/>
      <w:pPr>
        <w:tabs>
          <w:tab w:val="num" w:pos="5832"/>
        </w:tabs>
        <w:ind w:left="5472" w:hanging="1440"/>
      </w:pPr>
      <w:rPr>
        <w:rFonts w:hint="default"/>
      </w:rPr>
    </w:lvl>
  </w:abstractNum>
  <w:abstractNum w:abstractNumId="7">
    <w:nsid w:val="414940B0"/>
    <w:multiLevelType w:val="hybridMultilevel"/>
    <w:tmpl w:val="C612548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nsid w:val="4AF67E94"/>
    <w:multiLevelType w:val="multilevel"/>
    <w:tmpl w:val="72BCFA34"/>
    <w:lvl w:ilvl="0">
      <w:start w:val="1"/>
      <w:numFmt w:val="bullet"/>
      <w:lvlText w:val=""/>
      <w:lvlJc w:val="left"/>
      <w:pPr>
        <w:ind w:left="2550" w:hanging="555"/>
      </w:pPr>
      <w:rPr>
        <w:rFonts w:ascii="Symbol" w:hAnsi="Symbol" w:hint="default"/>
      </w:rPr>
    </w:lvl>
    <w:lvl w:ilvl="1">
      <w:start w:val="2"/>
      <w:numFmt w:val="decimal"/>
      <w:lvlText w:val="%1.%2"/>
      <w:lvlJc w:val="left"/>
      <w:pPr>
        <w:ind w:left="2550" w:hanging="555"/>
      </w:pPr>
      <w:rPr>
        <w:rFonts w:ascii="Times New Roman" w:hAnsi="Times New Roman" w:cs="Times New Roman" w:hint="default"/>
      </w:rPr>
    </w:lvl>
    <w:lvl w:ilvl="2">
      <w:start w:val="3"/>
      <w:numFmt w:val="decimal"/>
      <w:lvlText w:val="%1.%2.%3"/>
      <w:lvlJc w:val="left"/>
      <w:pPr>
        <w:ind w:left="2715" w:hanging="720"/>
      </w:pPr>
      <w:rPr>
        <w:rFonts w:ascii="Times New Roman" w:hAnsi="Times New Roman" w:cs="Times New Roman" w:hint="default"/>
      </w:rPr>
    </w:lvl>
    <w:lvl w:ilvl="3">
      <w:start w:val="1"/>
      <w:numFmt w:val="decimal"/>
      <w:lvlText w:val="%1.%2.%3.%4"/>
      <w:lvlJc w:val="left"/>
      <w:pPr>
        <w:ind w:left="2715" w:hanging="720"/>
      </w:pPr>
      <w:rPr>
        <w:rFonts w:ascii="Times New Roman" w:hAnsi="Times New Roman" w:cs="Times New Roman" w:hint="default"/>
      </w:rPr>
    </w:lvl>
    <w:lvl w:ilvl="4">
      <w:start w:val="1"/>
      <w:numFmt w:val="decimal"/>
      <w:lvlText w:val="%1.%2.%3.%4.%5"/>
      <w:lvlJc w:val="left"/>
      <w:pPr>
        <w:ind w:left="3075" w:hanging="1080"/>
      </w:pPr>
      <w:rPr>
        <w:rFonts w:ascii="Times New Roman" w:hAnsi="Times New Roman" w:cs="Times New Roman" w:hint="default"/>
      </w:rPr>
    </w:lvl>
    <w:lvl w:ilvl="5">
      <w:start w:val="1"/>
      <w:numFmt w:val="decimal"/>
      <w:lvlText w:val="%1.%2.%3.%4.%5.%6"/>
      <w:lvlJc w:val="left"/>
      <w:pPr>
        <w:ind w:left="3075" w:hanging="1080"/>
      </w:pPr>
      <w:rPr>
        <w:rFonts w:ascii="Times New Roman" w:hAnsi="Times New Roman" w:cs="Times New Roman" w:hint="default"/>
      </w:rPr>
    </w:lvl>
    <w:lvl w:ilvl="6">
      <w:start w:val="1"/>
      <w:numFmt w:val="decimal"/>
      <w:lvlText w:val="%1.%2.%3.%4.%5.%6.%7"/>
      <w:lvlJc w:val="left"/>
      <w:pPr>
        <w:ind w:left="3435" w:hanging="1440"/>
      </w:pPr>
      <w:rPr>
        <w:rFonts w:ascii="Times New Roman" w:hAnsi="Times New Roman" w:cs="Times New Roman" w:hint="default"/>
      </w:rPr>
    </w:lvl>
    <w:lvl w:ilvl="7">
      <w:start w:val="1"/>
      <w:numFmt w:val="decimal"/>
      <w:lvlText w:val="%1.%2.%3.%4.%5.%6.%7.%8"/>
      <w:lvlJc w:val="left"/>
      <w:pPr>
        <w:ind w:left="3435" w:hanging="1440"/>
      </w:pPr>
      <w:rPr>
        <w:rFonts w:ascii="Times New Roman" w:hAnsi="Times New Roman" w:cs="Times New Roman" w:hint="default"/>
      </w:rPr>
    </w:lvl>
    <w:lvl w:ilvl="8">
      <w:start w:val="1"/>
      <w:numFmt w:val="decimal"/>
      <w:lvlText w:val="%1.%2.%3.%4.%5.%6.%7.%8.%9"/>
      <w:lvlJc w:val="left"/>
      <w:pPr>
        <w:ind w:left="3795" w:hanging="1800"/>
      </w:pPr>
      <w:rPr>
        <w:rFonts w:ascii="Times New Roman" w:hAnsi="Times New Roman" w:cs="Times New Roman" w:hint="default"/>
      </w:rPr>
    </w:lvl>
  </w:abstractNum>
  <w:abstractNum w:abstractNumId="9">
    <w:nsid w:val="516B38B4"/>
    <w:multiLevelType w:val="multilevel"/>
    <w:tmpl w:val="44C225F2"/>
    <w:styleLink w:val="NumberList"/>
    <w:lvl w:ilvl="0">
      <w:start w:val="1"/>
      <w:numFmt w:val="decimal"/>
      <w:lvlText w:val="%1"/>
      <w:lvlJc w:val="left"/>
      <w:pPr>
        <w:tabs>
          <w:tab w:val="num" w:pos="849"/>
        </w:tabs>
        <w:ind w:left="1416" w:hanging="567"/>
      </w:pPr>
      <w:rPr>
        <w:color w:val="auto"/>
      </w:rPr>
    </w:lvl>
    <w:lvl w:ilvl="1">
      <w:start w:val="1"/>
      <w:numFmt w:val="decimal"/>
      <w:lvlText w:val="%1.%2"/>
      <w:lvlJc w:val="left"/>
      <w:pPr>
        <w:tabs>
          <w:tab w:val="num" w:pos="1983"/>
        </w:tabs>
        <w:ind w:left="1983" w:hanging="567"/>
      </w:pPr>
      <w:rPr>
        <w:rFonts w:hint="default"/>
        <w:color w:val="auto"/>
      </w:rPr>
    </w:lvl>
    <w:lvl w:ilvl="2">
      <w:start w:val="1"/>
      <w:numFmt w:val="decimal"/>
      <w:lvlText w:val="%1.%2.%3"/>
      <w:lvlJc w:val="left"/>
      <w:pPr>
        <w:tabs>
          <w:tab w:val="num" w:pos="2550"/>
        </w:tabs>
        <w:ind w:left="2550" w:hanging="567"/>
      </w:pPr>
      <w:rPr>
        <w:rFonts w:hint="default"/>
      </w:rPr>
    </w:lvl>
    <w:lvl w:ilvl="3">
      <w:start w:val="1"/>
      <w:numFmt w:val="lowerLetter"/>
      <w:lvlText w:val="%4."/>
      <w:lvlJc w:val="left"/>
      <w:pPr>
        <w:tabs>
          <w:tab w:val="num" w:pos="1983"/>
        </w:tabs>
        <w:ind w:left="1983" w:hanging="567"/>
      </w:pPr>
      <w:rPr>
        <w:rFonts w:hint="default"/>
      </w:rPr>
    </w:lvl>
    <w:lvl w:ilvl="4">
      <w:start w:val="1"/>
      <w:numFmt w:val="lowerRoman"/>
      <w:lvlText w:val="%5"/>
      <w:lvlJc w:val="left"/>
      <w:pPr>
        <w:tabs>
          <w:tab w:val="num" w:pos="2550"/>
        </w:tabs>
        <w:ind w:left="2550" w:hanging="567"/>
      </w:pPr>
      <w:rPr>
        <w:rFonts w:hint="default"/>
      </w:rPr>
    </w:lvl>
    <w:lvl w:ilvl="5">
      <w:start w:val="1"/>
      <w:numFmt w:val="none"/>
      <w:lvlText w:val=""/>
      <w:lvlJc w:val="left"/>
      <w:pPr>
        <w:tabs>
          <w:tab w:val="num" w:pos="849"/>
        </w:tabs>
        <w:ind w:left="849" w:firstLine="0"/>
      </w:pPr>
      <w:rPr>
        <w:rFonts w:hint="default"/>
      </w:rPr>
    </w:lvl>
    <w:lvl w:ilvl="6">
      <w:start w:val="1"/>
      <w:numFmt w:val="none"/>
      <w:lvlText w:val=""/>
      <w:lvlJc w:val="left"/>
      <w:pPr>
        <w:tabs>
          <w:tab w:val="num" w:pos="849"/>
        </w:tabs>
        <w:ind w:left="849" w:firstLine="0"/>
      </w:pPr>
      <w:rPr>
        <w:rFonts w:hint="default"/>
      </w:rPr>
    </w:lvl>
    <w:lvl w:ilvl="7">
      <w:start w:val="1"/>
      <w:numFmt w:val="none"/>
      <w:lvlText w:val=""/>
      <w:lvlJc w:val="left"/>
      <w:pPr>
        <w:tabs>
          <w:tab w:val="num" w:pos="849"/>
        </w:tabs>
        <w:ind w:left="849" w:firstLine="0"/>
      </w:pPr>
      <w:rPr>
        <w:rFonts w:hint="default"/>
      </w:rPr>
    </w:lvl>
    <w:lvl w:ilvl="8">
      <w:start w:val="1"/>
      <w:numFmt w:val="none"/>
      <w:pStyle w:val="Index9"/>
      <w:lvlText w:val=""/>
      <w:lvlJc w:val="left"/>
      <w:pPr>
        <w:tabs>
          <w:tab w:val="num" w:pos="849"/>
        </w:tabs>
        <w:ind w:left="849" w:firstLine="0"/>
      </w:pPr>
      <w:rPr>
        <w:rFonts w:hint="default"/>
      </w:rPr>
    </w:lvl>
  </w:abstractNum>
  <w:abstractNum w:abstractNumId="10">
    <w:nsid w:val="5A3575A1"/>
    <w:multiLevelType w:val="multilevel"/>
    <w:tmpl w:val="34588D24"/>
    <w:lvl w:ilvl="0">
      <w:start w:val="3"/>
      <w:numFmt w:val="decimal"/>
      <w:lvlText w:val="%1"/>
      <w:lvlJc w:val="left"/>
      <w:pPr>
        <w:ind w:left="555" w:hanging="555"/>
      </w:pPr>
      <w:rPr>
        <w:rFonts w:ascii="Times New Roman" w:hAnsi="Times New Roman" w:cs="Times New Roman" w:hint="default"/>
      </w:rPr>
    </w:lvl>
    <w:lvl w:ilvl="1">
      <w:start w:val="2"/>
      <w:numFmt w:val="decimal"/>
      <w:lvlText w:val="%1.%2"/>
      <w:lvlJc w:val="left"/>
      <w:pPr>
        <w:ind w:left="555" w:hanging="555"/>
      </w:pPr>
      <w:rPr>
        <w:rFonts w:ascii="Times New Roman" w:hAnsi="Times New Roman" w:cs="Times New Roman" w:hint="default"/>
      </w:rPr>
    </w:lvl>
    <w:lvl w:ilvl="2">
      <w:start w:val="3"/>
      <w:numFmt w:val="decimal"/>
      <w:lvlText w:val="%1.%2.%3"/>
      <w:lvlJc w:val="left"/>
      <w:pPr>
        <w:ind w:left="720" w:hanging="720"/>
      </w:pPr>
      <w:rPr>
        <w:rFonts w:ascii="Times New Roman" w:hAnsi="Times New Roman" w:cs="Times New Roman" w:hint="default"/>
      </w:rPr>
    </w:lvl>
    <w:lvl w:ilvl="3">
      <w:start w:val="1"/>
      <w:numFmt w:val="decimal"/>
      <w:pStyle w:val="1111style"/>
      <w:lvlText w:val="%1.%2.%3.%4"/>
      <w:lvlJc w:val="left"/>
      <w:pPr>
        <w:ind w:left="504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11">
    <w:nsid w:val="6A6D2C7E"/>
    <w:multiLevelType w:val="hybridMultilevel"/>
    <w:tmpl w:val="231679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6"/>
  </w:num>
  <w:num w:numId="3">
    <w:abstractNumId w:val="1"/>
  </w:num>
  <w:num w:numId="4">
    <w:abstractNumId w:val="7"/>
  </w:num>
  <w:num w:numId="5">
    <w:abstractNumId w:val="10"/>
  </w:num>
  <w:num w:numId="6">
    <w:abstractNumId w:val="8"/>
  </w:num>
  <w:num w:numId="7">
    <w:abstractNumId w:val="11"/>
  </w:num>
  <w:num w:numId="8">
    <w:abstractNumId w:val="0"/>
  </w:num>
  <w:num w:numId="9">
    <w:abstractNumId w:val="4"/>
  </w:num>
  <w:num w:numId="10">
    <w:abstractNumId w:val="3"/>
  </w:num>
  <w:num w:numId="11">
    <w:abstractNumId w:val="6"/>
  </w:num>
  <w:num w:numId="12">
    <w:abstractNumId w:val="6"/>
  </w:num>
  <w:num w:numId="13">
    <w:abstractNumId w:val="6"/>
  </w:num>
  <w:num w:numId="14">
    <w:abstractNumId w:val="6"/>
  </w:num>
  <w:num w:numId="15">
    <w:abstractNumId w:val="6"/>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2"/>
  </w:num>
  <w:num w:numId="26">
    <w:abstractNumId w:val="6"/>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FF7"/>
    <w:rsid w:val="00197E2F"/>
    <w:rsid w:val="001A5B21"/>
    <w:rsid w:val="001F00AB"/>
    <w:rsid w:val="00252076"/>
    <w:rsid w:val="004002C3"/>
    <w:rsid w:val="004370B7"/>
    <w:rsid w:val="004A3E08"/>
    <w:rsid w:val="00516A52"/>
    <w:rsid w:val="005426BE"/>
    <w:rsid w:val="00672AD9"/>
    <w:rsid w:val="006C73CC"/>
    <w:rsid w:val="006F14E4"/>
    <w:rsid w:val="0073697F"/>
    <w:rsid w:val="007B49F0"/>
    <w:rsid w:val="00806ECF"/>
    <w:rsid w:val="0081212E"/>
    <w:rsid w:val="00860B00"/>
    <w:rsid w:val="00926542"/>
    <w:rsid w:val="009E2230"/>
    <w:rsid w:val="00A757FE"/>
    <w:rsid w:val="00C84DF0"/>
    <w:rsid w:val="00CF4A3C"/>
    <w:rsid w:val="00D87D31"/>
    <w:rsid w:val="00DB1FF7"/>
    <w:rsid w:val="00DF1B1D"/>
    <w:rsid w:val="00FC6030"/>
    <w:rsid w:val="00FF51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C40AF1-C3C5-4719-AB3D-D08BB0CF2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1FF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92654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Heading1"/>
    <w:next w:val="BodyText"/>
    <w:link w:val="Heading2Char"/>
    <w:qFormat/>
    <w:rsid w:val="00926542"/>
    <w:pPr>
      <w:keepNext w:val="0"/>
      <w:keepLines w:val="0"/>
      <w:widowControl/>
      <w:numPr>
        <w:ilvl w:val="1"/>
        <w:numId w:val="25"/>
      </w:numPr>
      <w:autoSpaceDE/>
      <w:autoSpaceDN/>
      <w:adjustRightInd/>
      <w:spacing w:before="0" w:after="240"/>
      <w:outlineLvl w:val="1"/>
    </w:pPr>
    <w:rPr>
      <w:rFonts w:ascii="Times New Roman" w:eastAsia="Times New Roman" w:hAnsi="Times New Roman" w:cs="Times New Roman"/>
      <w:b/>
      <w:color w:val="auto"/>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ElevenHeading2">
    <w:name w:val="7-Eleven Heading2"/>
    <w:next w:val="7-ElevenBodyText2CharCharCharCharCharCharCharChar"/>
    <w:link w:val="7-ElevenHeading2Char"/>
    <w:rsid w:val="00DB1FF7"/>
    <w:pPr>
      <w:numPr>
        <w:ilvl w:val="1"/>
        <w:numId w:val="2"/>
      </w:numPr>
      <w:spacing w:after="120" w:line="240" w:lineRule="auto"/>
      <w:outlineLvl w:val="1"/>
    </w:pPr>
    <w:rPr>
      <w:rFonts w:ascii="Times New Roman" w:eastAsia="Times New Roman" w:hAnsi="Times New Roman" w:cs="Times New Roman"/>
      <w:b/>
      <w:sz w:val="28"/>
      <w:szCs w:val="20"/>
    </w:rPr>
  </w:style>
  <w:style w:type="character" w:customStyle="1" w:styleId="7-ElevenBodyText3Char">
    <w:name w:val="7-Eleven Body Text3 Char"/>
    <w:basedOn w:val="DefaultParagraphFont"/>
    <w:link w:val="7-ElevenBodyText3"/>
    <w:rsid w:val="00DB1FF7"/>
    <w:rPr>
      <w:rFonts w:ascii="Arial" w:hAnsi="Arial" w:cs="Arial"/>
    </w:rPr>
  </w:style>
  <w:style w:type="paragraph" w:customStyle="1" w:styleId="7-ElevenHeading1">
    <w:name w:val="7-Eleven Heading1"/>
    <w:next w:val="Normal"/>
    <w:rsid w:val="00DB1FF7"/>
    <w:pPr>
      <w:numPr>
        <w:numId w:val="2"/>
      </w:numPr>
      <w:spacing w:before="240" w:after="240" w:line="240" w:lineRule="auto"/>
      <w:outlineLvl w:val="0"/>
    </w:pPr>
    <w:rPr>
      <w:rFonts w:ascii="Arial Bold" w:eastAsia="Times New Roman" w:hAnsi="Arial Bold" w:cs="Times New Roman"/>
      <w:b/>
      <w:sz w:val="36"/>
      <w:szCs w:val="36"/>
    </w:rPr>
  </w:style>
  <w:style w:type="paragraph" w:customStyle="1" w:styleId="7-ElevenHeading3">
    <w:name w:val="7-Eleven Heading3"/>
    <w:next w:val="7-ElevenBodyText3"/>
    <w:link w:val="7-ElevenHeading3Char"/>
    <w:rsid w:val="00DB1FF7"/>
    <w:pPr>
      <w:numPr>
        <w:ilvl w:val="2"/>
        <w:numId w:val="2"/>
      </w:numPr>
      <w:spacing w:after="120" w:line="240" w:lineRule="auto"/>
      <w:outlineLvl w:val="2"/>
    </w:pPr>
    <w:rPr>
      <w:rFonts w:ascii="Arial" w:eastAsia="Times New Roman" w:hAnsi="Arial" w:cs="Arial"/>
      <w:b/>
      <w:sz w:val="24"/>
      <w:szCs w:val="20"/>
    </w:rPr>
  </w:style>
  <w:style w:type="paragraph" w:customStyle="1" w:styleId="7-ElevenBodyText2CharCharCharCharCharCharCharChar">
    <w:name w:val="7-Eleven Body Text2 Char Char Char Char Char Char Char Char"/>
    <w:link w:val="7-ElevenBodyText2CharCharCharCharCharCharCharCharChar"/>
    <w:rsid w:val="00DB1FF7"/>
    <w:pPr>
      <w:spacing w:after="120" w:line="240" w:lineRule="auto"/>
      <w:ind w:left="1215"/>
    </w:pPr>
    <w:rPr>
      <w:rFonts w:ascii="Arial" w:eastAsia="Times New Roman" w:hAnsi="Arial" w:cs="Times New Roman"/>
      <w:sz w:val="20"/>
      <w:szCs w:val="20"/>
    </w:rPr>
  </w:style>
  <w:style w:type="character" w:customStyle="1" w:styleId="7-ElevenBodyText2CharCharCharCharCharCharCharCharChar">
    <w:name w:val="7-Eleven Body Text2 Char Char Char Char Char Char Char Char Char"/>
    <w:basedOn w:val="DefaultParagraphFont"/>
    <w:link w:val="7-ElevenBodyText2CharCharCharCharCharCharCharChar"/>
    <w:rsid w:val="00DB1FF7"/>
    <w:rPr>
      <w:rFonts w:ascii="Arial" w:eastAsia="Times New Roman" w:hAnsi="Arial" w:cs="Times New Roman"/>
      <w:sz w:val="20"/>
      <w:szCs w:val="20"/>
    </w:rPr>
  </w:style>
  <w:style w:type="paragraph" w:customStyle="1" w:styleId="7-ElevenBodyText3">
    <w:name w:val="7-Eleven Body Text3"/>
    <w:link w:val="7-ElevenBodyText3Char"/>
    <w:rsid w:val="00DB1FF7"/>
    <w:pPr>
      <w:spacing w:after="120" w:line="240" w:lineRule="auto"/>
      <w:ind w:left="1818"/>
    </w:pPr>
    <w:rPr>
      <w:rFonts w:ascii="Arial" w:hAnsi="Arial" w:cs="Arial"/>
    </w:rPr>
  </w:style>
  <w:style w:type="paragraph" w:styleId="ListParagraph">
    <w:name w:val="List Paragraph"/>
    <w:basedOn w:val="Normal"/>
    <w:uiPriority w:val="34"/>
    <w:qFormat/>
    <w:rsid w:val="00DB1FF7"/>
    <w:pPr>
      <w:ind w:left="720"/>
    </w:pPr>
  </w:style>
  <w:style w:type="paragraph" w:customStyle="1" w:styleId="11Subtext">
    <w:name w:val="1.1.Subtext"/>
    <w:basedOn w:val="7-ElevenBodyText2CharCharCharCharCharCharCharChar"/>
    <w:link w:val="11SubtextChar"/>
    <w:qFormat/>
    <w:rsid w:val="00DB1FF7"/>
    <w:pPr>
      <w:ind w:left="720"/>
    </w:pPr>
    <w:rPr>
      <w:rFonts w:ascii="Times New Roman" w:hAnsi="Times New Roman"/>
    </w:rPr>
  </w:style>
  <w:style w:type="character" w:customStyle="1" w:styleId="7-ElevenHeading2Char">
    <w:name w:val="7-Eleven Heading2 Char"/>
    <w:basedOn w:val="DefaultParagraphFont"/>
    <w:link w:val="7-ElevenHeading2"/>
    <w:rsid w:val="00DB1FF7"/>
    <w:rPr>
      <w:rFonts w:ascii="Times New Roman" w:eastAsia="Times New Roman" w:hAnsi="Times New Roman" w:cs="Times New Roman"/>
      <w:b/>
      <w:sz w:val="28"/>
      <w:szCs w:val="20"/>
    </w:rPr>
  </w:style>
  <w:style w:type="character" w:customStyle="1" w:styleId="11SubtextChar">
    <w:name w:val="1.1.Subtext Char"/>
    <w:basedOn w:val="7-ElevenBodyText2CharCharCharCharCharCharCharCharChar"/>
    <w:link w:val="11Subtext"/>
    <w:rsid w:val="00DB1FF7"/>
    <w:rPr>
      <w:rFonts w:ascii="Times New Roman" w:eastAsia="Times New Roman" w:hAnsi="Times New Roman" w:cs="Times New Roman"/>
      <w:sz w:val="20"/>
      <w:szCs w:val="20"/>
    </w:rPr>
  </w:style>
  <w:style w:type="paragraph" w:customStyle="1" w:styleId="1111style">
    <w:name w:val="1.1.1.1 style"/>
    <w:basedOn w:val="7-ElevenBodyText3"/>
    <w:link w:val="1111styleChar"/>
    <w:qFormat/>
    <w:rsid w:val="00DB1FF7"/>
    <w:pPr>
      <w:numPr>
        <w:ilvl w:val="3"/>
        <w:numId w:val="5"/>
      </w:numPr>
      <w:ind w:left="2160"/>
    </w:pPr>
    <w:rPr>
      <w:rFonts w:ascii="Times New Roman" w:hAnsi="Times New Roman" w:cs="Times New Roman"/>
      <w:b/>
    </w:rPr>
  </w:style>
  <w:style w:type="paragraph" w:customStyle="1" w:styleId="111syle">
    <w:name w:val="1.1.1 syle"/>
    <w:basedOn w:val="7-ElevenHeading3"/>
    <w:link w:val="111syleChar"/>
    <w:qFormat/>
    <w:rsid w:val="00DB1FF7"/>
    <w:pPr>
      <w:ind w:left="1710" w:hanging="450"/>
    </w:pPr>
    <w:rPr>
      <w:rFonts w:ascii="Times New Roman" w:hAnsi="Times New Roman" w:cs="Times New Roman"/>
    </w:rPr>
  </w:style>
  <w:style w:type="character" w:customStyle="1" w:styleId="1111styleChar">
    <w:name w:val="1.1.1.1 style Char"/>
    <w:basedOn w:val="7-ElevenBodyText3Char"/>
    <w:link w:val="1111style"/>
    <w:rsid w:val="00DB1FF7"/>
    <w:rPr>
      <w:rFonts w:ascii="Times New Roman" w:hAnsi="Times New Roman" w:cs="Times New Roman"/>
      <w:b/>
    </w:rPr>
  </w:style>
  <w:style w:type="character" w:customStyle="1" w:styleId="7-ElevenHeading3Char">
    <w:name w:val="7-Eleven Heading3 Char"/>
    <w:basedOn w:val="DefaultParagraphFont"/>
    <w:link w:val="7-ElevenHeading3"/>
    <w:rsid w:val="00DB1FF7"/>
    <w:rPr>
      <w:rFonts w:ascii="Arial" w:eastAsia="Times New Roman" w:hAnsi="Arial" w:cs="Arial"/>
      <w:b/>
      <w:sz w:val="24"/>
      <w:szCs w:val="20"/>
    </w:rPr>
  </w:style>
  <w:style w:type="character" w:customStyle="1" w:styleId="111syleChar">
    <w:name w:val="1.1.1 syle Char"/>
    <w:basedOn w:val="7-ElevenHeading3Char"/>
    <w:link w:val="111syle"/>
    <w:rsid w:val="00DB1FF7"/>
    <w:rPr>
      <w:rFonts w:ascii="Times New Roman" w:eastAsia="Times New Roman" w:hAnsi="Times New Roman" w:cs="Times New Roman"/>
      <w:b/>
      <w:sz w:val="24"/>
      <w:szCs w:val="20"/>
    </w:rPr>
  </w:style>
  <w:style w:type="paragraph" w:styleId="ListBullet">
    <w:name w:val="List Bullet"/>
    <w:basedOn w:val="Normal"/>
    <w:autoRedefine/>
    <w:semiHidden/>
    <w:rsid w:val="00DB1FF7"/>
    <w:pPr>
      <w:numPr>
        <w:numId w:val="8"/>
      </w:numPr>
    </w:pPr>
  </w:style>
  <w:style w:type="character" w:customStyle="1" w:styleId="Heading2Char">
    <w:name w:val="Heading 2 Char"/>
    <w:basedOn w:val="DefaultParagraphFont"/>
    <w:link w:val="Heading2"/>
    <w:rsid w:val="00926542"/>
    <w:rPr>
      <w:rFonts w:ascii="Times New Roman" w:eastAsia="Times New Roman" w:hAnsi="Times New Roman" w:cs="Times New Roman"/>
      <w:b/>
      <w:sz w:val="28"/>
      <w:szCs w:val="20"/>
    </w:rPr>
  </w:style>
  <w:style w:type="paragraph" w:styleId="BodyText">
    <w:name w:val="Body Text"/>
    <w:basedOn w:val="Normal"/>
    <w:link w:val="BodyTextChar"/>
    <w:semiHidden/>
    <w:rsid w:val="00926542"/>
    <w:pPr>
      <w:widowControl/>
      <w:autoSpaceDE/>
      <w:autoSpaceDN/>
      <w:adjustRightInd/>
      <w:spacing w:after="240" w:line="240" w:lineRule="exact"/>
    </w:pPr>
  </w:style>
  <w:style w:type="character" w:customStyle="1" w:styleId="BodyTextChar">
    <w:name w:val="Body Text Char"/>
    <w:basedOn w:val="DefaultParagraphFont"/>
    <w:link w:val="BodyText"/>
    <w:semiHidden/>
    <w:rsid w:val="00926542"/>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926542"/>
    <w:rPr>
      <w:rFonts w:asciiTheme="majorHAnsi" w:eastAsiaTheme="majorEastAsia" w:hAnsiTheme="majorHAnsi" w:cstheme="majorBidi"/>
      <w:color w:val="2E74B5" w:themeColor="accent1" w:themeShade="BF"/>
      <w:sz w:val="32"/>
      <w:szCs w:val="32"/>
    </w:rPr>
  </w:style>
  <w:style w:type="paragraph" w:customStyle="1" w:styleId="EYSub-title">
    <w:name w:val="EY Sub-title"/>
    <w:basedOn w:val="Normal"/>
    <w:rsid w:val="00926542"/>
    <w:pPr>
      <w:widowControl/>
      <w:autoSpaceDE/>
      <w:autoSpaceDN/>
      <w:adjustRightInd/>
      <w:spacing w:after="360"/>
      <w:ind w:left="3969"/>
      <w:outlineLvl w:val="0"/>
    </w:pPr>
    <w:rPr>
      <w:rFonts w:ascii="EYInterstate Light" w:hAnsi="EYInterstate Light"/>
      <w:bCs/>
      <w:kern w:val="28"/>
      <w:sz w:val="24"/>
      <w:szCs w:val="32"/>
      <w:lang w:val="en-AU"/>
    </w:rPr>
  </w:style>
  <w:style w:type="paragraph" w:customStyle="1" w:styleId="EYDate">
    <w:name w:val="EY Date"/>
    <w:basedOn w:val="EYSub-title"/>
    <w:rsid w:val="00926542"/>
    <w:pPr>
      <w:suppressAutoHyphens/>
      <w:outlineLvl w:val="9"/>
    </w:pPr>
    <w:rPr>
      <w:sz w:val="20"/>
    </w:rPr>
  </w:style>
  <w:style w:type="paragraph" w:styleId="Header">
    <w:name w:val="header"/>
    <w:basedOn w:val="Normal"/>
    <w:link w:val="HeaderChar"/>
    <w:unhideWhenUsed/>
    <w:rsid w:val="00926542"/>
    <w:pPr>
      <w:tabs>
        <w:tab w:val="center" w:pos="4680"/>
        <w:tab w:val="right" w:pos="9360"/>
      </w:tabs>
    </w:pPr>
  </w:style>
  <w:style w:type="character" w:customStyle="1" w:styleId="HeaderChar">
    <w:name w:val="Header Char"/>
    <w:basedOn w:val="DefaultParagraphFont"/>
    <w:link w:val="Header"/>
    <w:rsid w:val="0092654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926542"/>
    <w:pPr>
      <w:tabs>
        <w:tab w:val="center" w:pos="4680"/>
        <w:tab w:val="right" w:pos="9360"/>
      </w:tabs>
    </w:pPr>
  </w:style>
  <w:style w:type="character" w:customStyle="1" w:styleId="FooterChar">
    <w:name w:val="Footer Char"/>
    <w:basedOn w:val="DefaultParagraphFont"/>
    <w:link w:val="Footer"/>
    <w:uiPriority w:val="99"/>
    <w:rsid w:val="00926542"/>
    <w:rPr>
      <w:rFonts w:ascii="Times New Roman" w:eastAsia="Times New Roman" w:hAnsi="Times New Roman" w:cs="Times New Roman"/>
      <w:sz w:val="20"/>
      <w:szCs w:val="20"/>
    </w:rPr>
  </w:style>
  <w:style w:type="paragraph" w:styleId="Index9">
    <w:name w:val="index 9"/>
    <w:basedOn w:val="Normal"/>
    <w:next w:val="Normal"/>
    <w:autoRedefine/>
    <w:semiHidden/>
    <w:rsid w:val="00926542"/>
    <w:pPr>
      <w:widowControl/>
      <w:numPr>
        <w:ilvl w:val="8"/>
        <w:numId w:val="27"/>
      </w:numPr>
      <w:autoSpaceDE/>
      <w:autoSpaceDN/>
      <w:adjustRightInd/>
      <w:spacing w:after="20"/>
    </w:pPr>
  </w:style>
  <w:style w:type="numbering" w:customStyle="1" w:styleId="NumberList">
    <w:name w:val="Number List"/>
    <w:basedOn w:val="NoList"/>
    <w:semiHidden/>
    <w:rsid w:val="00926542"/>
    <w:pPr>
      <w:numPr>
        <w:numId w:val="27"/>
      </w:numPr>
    </w:pPr>
  </w:style>
  <w:style w:type="character" w:styleId="PageNumber">
    <w:name w:val="page number"/>
    <w:rsid w:val="00926542"/>
    <w:rPr>
      <w:rFonts w:ascii="Arial" w:hAnsi="Arial"/>
      <w:sz w:val="16"/>
    </w:rPr>
  </w:style>
  <w:style w:type="character" w:styleId="Hyperlink">
    <w:name w:val="Hyperlink"/>
    <w:basedOn w:val="DefaultParagraphFont"/>
    <w:uiPriority w:val="99"/>
    <w:unhideWhenUsed/>
    <w:rsid w:val="00FC603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pivotaltracker.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5</Pages>
  <Words>1173</Words>
  <Characters>6689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Bailey Adam</dc:creator>
  <cp:keywords/>
  <dc:description/>
  <cp:lastModifiedBy>Bailey Adam</cp:lastModifiedBy>
  <cp:revision>15</cp:revision>
  <dcterms:created xsi:type="dcterms:W3CDTF">2013-09-13T20:41:00Z</dcterms:created>
  <dcterms:modified xsi:type="dcterms:W3CDTF">2013-09-16T19:00:00Z</dcterms:modified>
</cp:coreProperties>
</file>